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04A716B6" w:rsidR="00DA7801" w:rsidRDefault="00E20A59">
      <w:pPr>
        <w:rPr>
          <w:rFonts w:ascii="Arial" w:hAnsi="Arial" w:cs="Arial"/>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262A53">
        <w:rPr>
          <w:rFonts w:ascii="Arial" w:hAnsi="Arial" w:cs="Arial"/>
          <w:sz w:val="22"/>
          <w:szCs w:val="22"/>
        </w:rPr>
        <w:t>Central Florida</w:t>
      </w:r>
      <w:r w:rsidR="000D07F1">
        <w:rPr>
          <w:rFonts w:ascii="Arial" w:hAnsi="Arial" w:cs="Arial"/>
          <w:sz w:val="22"/>
          <w:szCs w:val="22"/>
        </w:rPr>
        <w:t xml:space="preserve">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bookmarkStart w:id="0" w:name="_GoBack"/>
      <w:bookmarkEnd w:id="0"/>
    </w:p>
    <w:p w14:paraId="5E2FFCE1" w14:textId="77777777" w:rsidR="006A4082" w:rsidRDefault="006A4082">
      <w:pPr>
        <w:rPr>
          <w:rFonts w:ascii="Arial" w:hAnsi="Arial" w:cs="Arial"/>
          <w:sz w:val="22"/>
          <w:szCs w:val="22"/>
        </w:rPr>
      </w:pPr>
    </w:p>
    <w:p w14:paraId="03832089" w14:textId="0C1FFDC2" w:rsidR="00F63C22" w:rsidRDefault="006A4082">
      <w:pPr>
        <w:rPr>
          <w:rFonts w:ascii="Arial" w:hAnsi="Arial" w:cs="Arial"/>
          <w:sz w:val="22"/>
          <w:szCs w:val="22"/>
        </w:rPr>
      </w:pPr>
      <w:r w:rsidRPr="00C43E9E">
        <w:rPr>
          <w:rFonts w:ascii="Arial" w:hAnsi="Arial" w:cs="Arial"/>
          <w:sz w:val="22"/>
          <w:szCs w:val="22"/>
        </w:rPr>
        <w:t xml:space="preserve">The US Controlled Wood National Risk Assessment identifies </w:t>
      </w:r>
      <w:r>
        <w:rPr>
          <w:rFonts w:ascii="Arial" w:hAnsi="Arial" w:cs="Arial"/>
          <w:sz w:val="22"/>
          <w:szCs w:val="22"/>
        </w:rPr>
        <w:t>Pine Flatwoods as the primary driver</w:t>
      </w:r>
      <w:r w:rsidRPr="00C43E9E">
        <w:rPr>
          <w:rFonts w:ascii="Arial" w:hAnsi="Arial" w:cs="Arial"/>
          <w:sz w:val="22"/>
          <w:szCs w:val="22"/>
        </w:rPr>
        <w:t xml:space="preserve"> of biodiversity in this CBA </w:t>
      </w:r>
      <w:r w:rsidR="0029146B">
        <w:rPr>
          <w:rFonts w:ascii="Arial" w:hAnsi="Arial" w:cs="Arial"/>
          <w:sz w:val="22"/>
          <w:szCs w:val="22"/>
        </w:rPr>
        <w:t xml:space="preserve">and recognizes </w:t>
      </w:r>
      <w:r w:rsidRPr="00C43E9E">
        <w:rPr>
          <w:rFonts w:ascii="Arial" w:hAnsi="Arial" w:cs="Arial"/>
          <w:sz w:val="22"/>
          <w:szCs w:val="22"/>
        </w:rPr>
        <w:t xml:space="preserve">that </w:t>
      </w:r>
      <w:r w:rsidR="0029146B">
        <w:rPr>
          <w:rFonts w:ascii="Arial" w:hAnsi="Arial" w:cs="Arial"/>
          <w:sz w:val="22"/>
          <w:szCs w:val="22"/>
        </w:rPr>
        <w:t xml:space="preserve">it </w:t>
      </w:r>
      <w:r w:rsidRPr="00C43E9E">
        <w:rPr>
          <w:rFonts w:ascii="Arial" w:hAnsi="Arial" w:cs="Arial"/>
          <w:sz w:val="22"/>
          <w:szCs w:val="22"/>
        </w:rPr>
        <w:t>may be threatened by forest management activities</w:t>
      </w:r>
      <w:r>
        <w:rPr>
          <w:rFonts w:ascii="Arial" w:hAnsi="Arial" w:cs="Arial"/>
          <w:sz w:val="22"/>
          <w:szCs w:val="22"/>
        </w:rPr>
        <w:t xml:space="preserve">.  </w:t>
      </w:r>
      <w:r w:rsidR="00491C25">
        <w:rPr>
          <w:rFonts w:ascii="Arial" w:hAnsi="Arial" w:cs="Arial"/>
          <w:sz w:val="22"/>
          <w:szCs w:val="22"/>
        </w:rPr>
        <w:t>T</w:t>
      </w:r>
      <w:r>
        <w:rPr>
          <w:rFonts w:ascii="Arial" w:hAnsi="Arial" w:cs="Arial"/>
          <w:sz w:val="22"/>
          <w:szCs w:val="22"/>
        </w:rPr>
        <w:t xml:space="preserve">hreats from forest management activities, proposed mitigation options and feedback received </w:t>
      </w:r>
      <w:r w:rsidR="00491C25">
        <w:rPr>
          <w:rFonts w:ascii="Arial" w:hAnsi="Arial" w:cs="Arial"/>
          <w:sz w:val="22"/>
          <w:szCs w:val="22"/>
        </w:rPr>
        <w:t xml:space="preserve">for this CBA </w:t>
      </w:r>
      <w:r>
        <w:rPr>
          <w:rFonts w:ascii="Arial" w:hAnsi="Arial" w:cs="Arial"/>
          <w:sz w:val="22"/>
          <w:szCs w:val="22"/>
        </w:rPr>
        <w:t xml:space="preserve">are very similar to those associated with the Native Longleaf Pine System </w:t>
      </w:r>
      <w:r w:rsidR="00491C25">
        <w:rPr>
          <w:rFonts w:ascii="Arial" w:hAnsi="Arial" w:cs="Arial"/>
          <w:sz w:val="22"/>
          <w:szCs w:val="22"/>
        </w:rPr>
        <w:t xml:space="preserve">(NLPS) </w:t>
      </w:r>
      <w:r>
        <w:rPr>
          <w:rFonts w:ascii="Arial" w:hAnsi="Arial" w:cs="Arial"/>
          <w:sz w:val="22"/>
          <w:szCs w:val="22"/>
        </w:rPr>
        <w:t>risk topic</w:t>
      </w:r>
      <w:r w:rsidR="00491C25">
        <w:rPr>
          <w:rFonts w:ascii="Arial" w:hAnsi="Arial" w:cs="Arial"/>
          <w:sz w:val="22"/>
          <w:szCs w:val="22"/>
        </w:rPr>
        <w:t xml:space="preserve">. </w:t>
      </w:r>
      <w:r>
        <w:rPr>
          <w:rFonts w:ascii="Arial" w:hAnsi="Arial" w:cs="Arial"/>
          <w:sz w:val="22"/>
          <w:szCs w:val="22"/>
        </w:rPr>
        <w:t>T</w:t>
      </w:r>
      <w:r w:rsidRPr="00F63C22">
        <w:rPr>
          <w:rFonts w:ascii="Arial" w:hAnsi="Arial" w:cs="Arial"/>
          <w:sz w:val="22"/>
          <w:szCs w:val="22"/>
        </w:rPr>
        <w:t xml:space="preserve">herefore, </w:t>
      </w:r>
      <w:r>
        <w:rPr>
          <w:rFonts w:ascii="Arial" w:hAnsi="Arial" w:cs="Arial"/>
          <w:sz w:val="22"/>
          <w:szCs w:val="22"/>
        </w:rPr>
        <w:t xml:space="preserve">as the </w:t>
      </w:r>
      <w:r w:rsidRPr="00C43E9E">
        <w:rPr>
          <w:rFonts w:ascii="Arial" w:hAnsi="Arial" w:cs="Arial"/>
          <w:sz w:val="22"/>
          <w:szCs w:val="22"/>
        </w:rPr>
        <w:t xml:space="preserve">specified risk area associated with this CBA overlaps with the specified risk area associated with HCV 3 Native Longleaf Pine Systems (NLPS), any Organization that is mitigating risks associated with sourcing from </w:t>
      </w:r>
      <w:r w:rsidR="00491C25">
        <w:rPr>
          <w:rFonts w:ascii="Arial" w:hAnsi="Arial" w:cs="Arial"/>
          <w:sz w:val="22"/>
          <w:szCs w:val="22"/>
        </w:rPr>
        <w:t>specified risk areas for</w:t>
      </w:r>
      <w:r w:rsidRPr="00C43E9E">
        <w:rPr>
          <w:rFonts w:ascii="Arial" w:hAnsi="Arial" w:cs="Arial"/>
          <w:sz w:val="22"/>
          <w:szCs w:val="22"/>
        </w:rPr>
        <w:t xml:space="preserve"> NLPS that are within this CBA will already be mitigating the identified risk associated with this </w:t>
      </w:r>
      <w:r w:rsidR="00491C25">
        <w:rPr>
          <w:rFonts w:ascii="Arial" w:hAnsi="Arial" w:cs="Arial"/>
          <w:sz w:val="22"/>
          <w:szCs w:val="22"/>
        </w:rPr>
        <w:t>CBA</w:t>
      </w:r>
      <w:r w:rsidRPr="00C43E9E">
        <w:rPr>
          <w:rFonts w:ascii="Arial" w:hAnsi="Arial" w:cs="Arial"/>
          <w:sz w:val="22"/>
          <w:szCs w:val="22"/>
        </w:rPr>
        <w:t>, and no additional mitigation is needed.</w:t>
      </w:r>
      <w:r>
        <w:rPr>
          <w:rFonts w:ascii="Arial" w:hAnsi="Arial" w:cs="Arial"/>
          <w:sz w:val="22"/>
          <w:szCs w:val="22"/>
        </w:rPr>
        <w:t xml:space="preserve"> </w:t>
      </w:r>
      <w:r w:rsidR="0048789B">
        <w:rPr>
          <w:rFonts w:ascii="Arial" w:hAnsi="Arial" w:cs="Arial"/>
          <w:sz w:val="22"/>
          <w:szCs w:val="22"/>
        </w:rPr>
        <w:t xml:space="preserve">However, if the Organization is only sourcing from the </w:t>
      </w:r>
      <w:r w:rsidR="001B1809">
        <w:rPr>
          <w:rFonts w:ascii="Arial" w:hAnsi="Arial" w:cs="Arial"/>
          <w:sz w:val="22"/>
          <w:szCs w:val="22"/>
        </w:rPr>
        <w:t>portion of the CBA that is not within the specified risk area for NLPS</w:t>
      </w:r>
      <w:r>
        <w:rPr>
          <w:rFonts w:ascii="Arial" w:hAnsi="Arial" w:cs="Arial"/>
          <w:sz w:val="22"/>
          <w:szCs w:val="22"/>
        </w:rPr>
        <w:t xml:space="preserve">, </w:t>
      </w:r>
      <w:r w:rsidR="001B1809">
        <w:rPr>
          <w:rFonts w:ascii="Arial" w:hAnsi="Arial" w:cs="Arial"/>
          <w:sz w:val="22"/>
          <w:szCs w:val="22"/>
        </w:rPr>
        <w:t xml:space="preserve">one of </w:t>
      </w:r>
      <w:r w:rsidRPr="00F63C22">
        <w:rPr>
          <w:rFonts w:ascii="Arial" w:hAnsi="Arial" w:cs="Arial"/>
          <w:sz w:val="22"/>
          <w:szCs w:val="22"/>
        </w:rPr>
        <w:t>the followin</w:t>
      </w:r>
      <w:r>
        <w:rPr>
          <w:rFonts w:ascii="Arial" w:hAnsi="Arial" w:cs="Arial"/>
          <w:sz w:val="22"/>
          <w:szCs w:val="22"/>
        </w:rPr>
        <w:t xml:space="preserve">g revised options </w:t>
      </w:r>
      <w:r w:rsidR="001B1809">
        <w:rPr>
          <w:rFonts w:ascii="Arial" w:hAnsi="Arial" w:cs="Arial"/>
          <w:sz w:val="22"/>
          <w:szCs w:val="22"/>
        </w:rPr>
        <w:t>is required</w:t>
      </w:r>
      <w:r w:rsidRPr="00F63C22">
        <w:rPr>
          <w:rFonts w:ascii="Arial" w:hAnsi="Arial" w:cs="Arial"/>
          <w:sz w:val="22"/>
          <w:szCs w:val="22"/>
        </w:rPr>
        <w:t>.</w:t>
      </w:r>
    </w:p>
    <w:p w14:paraId="72053879" w14:textId="77777777" w:rsidR="006A4082" w:rsidRDefault="006A4082">
      <w:pPr>
        <w:rPr>
          <w:rFonts w:ascii="Arial" w:hAnsi="Arial" w:cs="Arial"/>
          <w:sz w:val="22"/>
          <w:szCs w:val="22"/>
        </w:rPr>
      </w:pPr>
    </w:p>
    <w:p w14:paraId="5883D1CE" w14:textId="17114264" w:rsidR="00F63C22" w:rsidRPr="007A78AE" w:rsidRDefault="006A4082">
      <w:pPr>
        <w:rPr>
          <w:rFonts w:ascii="Arial" w:hAnsi="Arial" w:cs="Arial"/>
          <w:i/>
          <w:sz w:val="22"/>
          <w:szCs w:val="22"/>
        </w:rPr>
      </w:pPr>
      <w:r w:rsidRPr="007A78AE">
        <w:rPr>
          <w:rFonts w:ascii="Arial" w:hAnsi="Arial" w:cs="Arial"/>
          <w:i/>
          <w:sz w:val="22"/>
          <w:szCs w:val="22"/>
          <w:u w:val="single"/>
        </w:rPr>
        <w:t>Consultation Insights</w:t>
      </w:r>
      <w:r w:rsidRPr="007A78AE">
        <w:rPr>
          <w:rFonts w:ascii="Arial" w:hAnsi="Arial" w:cs="Arial"/>
          <w:i/>
          <w:sz w:val="22"/>
          <w:szCs w:val="22"/>
        </w:rPr>
        <w:t xml:space="preserve">: </w:t>
      </w:r>
      <w:r w:rsidR="00F63C22" w:rsidRPr="007A78AE">
        <w:rPr>
          <w:rFonts w:ascii="Arial" w:hAnsi="Arial" w:cs="Arial"/>
          <w:i/>
          <w:sz w:val="22"/>
          <w:szCs w:val="22"/>
        </w:rPr>
        <w:t xml:space="preserve">Overall, stakeholder feedback on the proposed mitigation options for the Central Florida CBA was generally limited. However, this limited feedback does provide support for the following thematic approaches: education and outreach, implementation of management activities, and conservation initiatives. Additionally, comments on similar themes for other risk topics have consistently suggested merging similar mitigation options, adapting options to </w:t>
      </w:r>
      <w:r w:rsidR="005C7C51" w:rsidRPr="007A78AE">
        <w:rPr>
          <w:rFonts w:ascii="Arial" w:hAnsi="Arial" w:cs="Arial"/>
          <w:i/>
          <w:sz w:val="22"/>
          <w:szCs w:val="22"/>
        </w:rPr>
        <w:t xml:space="preserve">provide </w:t>
      </w:r>
      <w:r w:rsidR="009D12F1">
        <w:rPr>
          <w:rFonts w:ascii="Arial" w:hAnsi="Arial" w:cs="Arial"/>
          <w:i/>
          <w:sz w:val="22"/>
          <w:szCs w:val="22"/>
        </w:rPr>
        <w:t xml:space="preserve">greater </w:t>
      </w:r>
      <w:r w:rsidR="005C7C51" w:rsidRPr="007A78AE">
        <w:rPr>
          <w:rFonts w:ascii="Arial" w:hAnsi="Arial" w:cs="Arial"/>
          <w:i/>
          <w:sz w:val="22"/>
          <w:szCs w:val="22"/>
        </w:rPr>
        <w:t>flexibility (e.g., avoid</w:t>
      </w:r>
      <w:r w:rsidR="00F63C22" w:rsidRPr="007A78AE">
        <w:rPr>
          <w:rFonts w:ascii="Arial" w:hAnsi="Arial" w:cs="Arial"/>
          <w:i/>
          <w:sz w:val="22"/>
          <w:szCs w:val="22"/>
        </w:rPr>
        <w:t xml:space="preserve"> specify</w:t>
      </w:r>
      <w:r w:rsidR="005C7C51" w:rsidRPr="007A78AE">
        <w:rPr>
          <w:rFonts w:ascii="Arial" w:hAnsi="Arial" w:cs="Arial"/>
          <w:i/>
          <w:sz w:val="22"/>
          <w:szCs w:val="22"/>
        </w:rPr>
        <w:t>ing</w:t>
      </w:r>
      <w:r w:rsidR="00F63C22" w:rsidRPr="007A78AE">
        <w:rPr>
          <w:rFonts w:ascii="Arial" w:hAnsi="Arial" w:cs="Arial"/>
          <w:i/>
          <w:sz w:val="22"/>
          <w:szCs w:val="22"/>
        </w:rPr>
        <w:t xml:space="preserve"> </w:t>
      </w:r>
      <w:r w:rsidR="005C7C51" w:rsidRPr="007A78AE">
        <w:rPr>
          <w:rFonts w:ascii="Arial" w:hAnsi="Arial" w:cs="Arial"/>
          <w:i/>
          <w:sz w:val="22"/>
          <w:szCs w:val="22"/>
        </w:rPr>
        <w:t>any particular NGO for collaboration</w:t>
      </w:r>
      <w:r w:rsidR="00F63C22" w:rsidRPr="007A78AE">
        <w:rPr>
          <w:rFonts w:ascii="Arial" w:hAnsi="Arial" w:cs="Arial"/>
          <w:i/>
          <w:sz w:val="22"/>
          <w:szCs w:val="22"/>
        </w:rPr>
        <w:t xml:space="preserve">, </w:t>
      </w:r>
      <w:r w:rsidR="005C7C51" w:rsidRPr="007A78AE">
        <w:rPr>
          <w:rFonts w:ascii="Arial" w:hAnsi="Arial" w:cs="Arial"/>
          <w:i/>
          <w:sz w:val="22"/>
          <w:szCs w:val="22"/>
        </w:rPr>
        <w:t>avoid</w:t>
      </w:r>
      <w:r w:rsidR="00F63C22" w:rsidRPr="007A78AE">
        <w:rPr>
          <w:rFonts w:ascii="Arial" w:hAnsi="Arial" w:cs="Arial"/>
          <w:i/>
          <w:sz w:val="22"/>
          <w:szCs w:val="22"/>
        </w:rPr>
        <w:t xml:space="preserve"> limit</w:t>
      </w:r>
      <w:r w:rsidR="005C7C51" w:rsidRPr="007A78AE">
        <w:rPr>
          <w:rFonts w:ascii="Arial" w:hAnsi="Arial" w:cs="Arial"/>
          <w:i/>
          <w:sz w:val="22"/>
          <w:szCs w:val="22"/>
        </w:rPr>
        <w:t>ing</w:t>
      </w:r>
      <w:r w:rsidR="00F63C22" w:rsidRPr="007A78AE">
        <w:rPr>
          <w:rFonts w:ascii="Arial" w:hAnsi="Arial" w:cs="Arial"/>
          <w:i/>
          <w:sz w:val="22"/>
          <w:szCs w:val="22"/>
        </w:rPr>
        <w:t xml:space="preserve"> the management too</w:t>
      </w:r>
      <w:r w:rsidR="005C7C51" w:rsidRPr="007A78AE">
        <w:rPr>
          <w:rFonts w:ascii="Arial" w:hAnsi="Arial" w:cs="Arial"/>
          <w:i/>
          <w:sz w:val="22"/>
          <w:szCs w:val="22"/>
        </w:rPr>
        <w:t>ls that may be used for conserving</w:t>
      </w:r>
      <w:r w:rsidR="00F63C22" w:rsidRPr="007A78AE">
        <w:rPr>
          <w:rFonts w:ascii="Arial" w:hAnsi="Arial" w:cs="Arial"/>
          <w:i/>
          <w:sz w:val="22"/>
          <w:szCs w:val="22"/>
        </w:rPr>
        <w:t xml:space="preserve"> biodiversity), and </w:t>
      </w:r>
      <w:r w:rsidR="00E05CDA" w:rsidRPr="007A78AE">
        <w:rPr>
          <w:rFonts w:ascii="Arial" w:hAnsi="Arial" w:cs="Arial"/>
          <w:i/>
          <w:sz w:val="22"/>
          <w:szCs w:val="22"/>
        </w:rPr>
        <w:t xml:space="preserve">providing more information on </w:t>
      </w:r>
      <w:r w:rsidR="00F63C22" w:rsidRPr="007A78AE">
        <w:rPr>
          <w:rFonts w:ascii="Arial" w:hAnsi="Arial" w:cs="Arial"/>
          <w:i/>
          <w:sz w:val="22"/>
          <w:szCs w:val="22"/>
        </w:rPr>
        <w:t xml:space="preserve">the intent of the mitigation option and what it is expected to achieve. Finally, consistency of mitigation approaches between risk topics should provide the potential for efficiencies for Organizations that would like to take similar approaches for different risk </w:t>
      </w:r>
      <w:r w:rsidR="00E05CDA" w:rsidRPr="007A78AE">
        <w:rPr>
          <w:rFonts w:ascii="Arial" w:hAnsi="Arial" w:cs="Arial"/>
          <w:i/>
          <w:sz w:val="22"/>
          <w:szCs w:val="22"/>
        </w:rPr>
        <w:t>topics, or in different regions</w:t>
      </w:r>
      <w:r w:rsidR="0029146B">
        <w:rPr>
          <w:rFonts w:ascii="Arial" w:hAnsi="Arial" w:cs="Arial"/>
          <w:i/>
          <w:sz w:val="22"/>
          <w:szCs w:val="22"/>
        </w:rPr>
        <w:t>, and therefore, the following revised options draw from options for similar themes that were developed for other risk topics</w:t>
      </w:r>
      <w:r w:rsidR="001B1809">
        <w:rPr>
          <w:rFonts w:ascii="Arial" w:hAnsi="Arial" w:cs="Arial"/>
          <w:i/>
          <w:sz w:val="22"/>
          <w:szCs w:val="22"/>
        </w:rPr>
        <w:t>, particularly NLPS</w:t>
      </w:r>
      <w:r w:rsidR="00E05CDA" w:rsidRPr="007A78AE">
        <w:rPr>
          <w:rFonts w:ascii="Arial" w:hAnsi="Arial" w:cs="Arial"/>
          <w:i/>
          <w:sz w:val="22"/>
          <w:szCs w:val="22"/>
        </w:rPr>
        <w:t>.</w:t>
      </w:r>
      <w:r w:rsidR="00F63C22" w:rsidRPr="007A78AE">
        <w:rPr>
          <w:rFonts w:ascii="Arial" w:hAnsi="Arial" w:cs="Arial"/>
          <w:i/>
          <w:sz w:val="22"/>
          <w:szCs w:val="22"/>
        </w:rPr>
        <w:t xml:space="preserve"> </w:t>
      </w:r>
    </w:p>
    <w:p w14:paraId="3616DCED" w14:textId="77777777" w:rsidR="00E20A59" w:rsidRPr="00C43E9E" w:rsidRDefault="00E20A59">
      <w:pPr>
        <w:rPr>
          <w:rFonts w:ascii="Arial" w:hAnsi="Arial" w:cs="Arial"/>
          <w:sz w:val="22"/>
          <w:szCs w:val="22"/>
        </w:rPr>
      </w:pPr>
    </w:p>
    <w:p w14:paraId="5BBBEFF3" w14:textId="4208DCB2" w:rsidR="009F4DE7" w:rsidRDefault="00AA5633">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44"/>
        <w:gridCol w:w="6016"/>
      </w:tblGrid>
      <w:tr w:rsidR="00D73FA1" w:rsidRPr="000866D7" w14:paraId="7D68C629" w14:textId="77777777" w:rsidTr="007A78AE">
        <w:tc>
          <w:tcPr>
            <w:tcW w:w="4044" w:type="dxa"/>
          </w:tcPr>
          <w:p w14:paraId="434E2793" w14:textId="079EFEF2" w:rsidR="00756179" w:rsidRPr="000866D7" w:rsidRDefault="000866D7" w:rsidP="009E2344">
            <w:pPr>
              <w:rPr>
                <w:rFonts w:ascii="Arial" w:hAnsi="Arial" w:cs="Arial"/>
                <w:sz w:val="21"/>
                <w:szCs w:val="21"/>
                <w:u w:val="single"/>
              </w:rPr>
            </w:pPr>
            <w:r w:rsidRPr="000866D7">
              <w:rPr>
                <w:rFonts w:ascii="Arial" w:hAnsi="Arial" w:cs="Arial"/>
                <w:sz w:val="21"/>
                <w:szCs w:val="21"/>
                <w:u w:val="single"/>
              </w:rPr>
              <w:t>Original Proposed Option</w:t>
            </w:r>
          </w:p>
          <w:p w14:paraId="7A7D1214" w14:textId="1E528867" w:rsidR="00756179" w:rsidRPr="000866D7" w:rsidRDefault="002E1BD6" w:rsidP="00EE1E98">
            <w:pPr>
              <w:spacing w:before="120"/>
              <w:rPr>
                <w:rFonts w:ascii="Arial" w:hAnsi="Arial" w:cs="Arial"/>
                <w:sz w:val="21"/>
                <w:szCs w:val="21"/>
              </w:rPr>
            </w:pPr>
            <w:r>
              <w:rPr>
                <w:rFonts w:ascii="Arial" w:hAnsi="Arial" w:cs="Arial"/>
                <w:sz w:val="21"/>
                <w:szCs w:val="21"/>
              </w:rPr>
              <w:t>(#5</w:t>
            </w:r>
            <w:r w:rsidR="00D73FA1">
              <w:rPr>
                <w:rFonts w:ascii="Arial" w:hAnsi="Arial" w:cs="Arial"/>
                <w:sz w:val="21"/>
                <w:szCs w:val="21"/>
              </w:rPr>
              <w:t>)</w:t>
            </w:r>
            <w:r>
              <w:rPr>
                <w:rFonts w:ascii="Arial" w:hAnsi="Arial" w:cs="Arial"/>
                <w:sz w:val="21"/>
                <w:szCs w:val="21"/>
              </w:rPr>
              <w:t xml:space="preserve"> </w:t>
            </w:r>
            <w:r w:rsidRPr="002E1BD6">
              <w:rPr>
                <w:rFonts w:ascii="Arial" w:hAnsi="Arial" w:cs="Arial"/>
                <w:sz w:val="21"/>
                <w:szCs w:val="21"/>
              </w:rPr>
              <w:t>Develop and offer educational opportunities for loggers and foresters that increase knowledge about pine fl</w:t>
            </w:r>
            <w:r w:rsidR="00B44C71">
              <w:rPr>
                <w:rFonts w:ascii="Arial" w:hAnsi="Arial" w:cs="Arial"/>
                <w:sz w:val="21"/>
                <w:szCs w:val="21"/>
              </w:rPr>
              <w:t>atwoods.</w:t>
            </w:r>
            <w:r w:rsidRPr="002E1BD6">
              <w:rPr>
                <w:rFonts w:ascii="Arial" w:hAnsi="Arial" w:cs="Arial"/>
                <w:sz w:val="21"/>
                <w:szCs w:val="21"/>
              </w:rPr>
              <w:t xml:space="preserve"> Look for opportunities to do this through existing programs/initiatives, instead of re-inventing the wheel.</w:t>
            </w:r>
            <w:r w:rsidR="00D73FA1">
              <w:rPr>
                <w:rFonts w:ascii="Arial" w:hAnsi="Arial" w:cs="Arial"/>
                <w:sz w:val="21"/>
                <w:szCs w:val="21"/>
              </w:rPr>
              <w:t xml:space="preserve"> </w:t>
            </w:r>
          </w:p>
        </w:tc>
        <w:tc>
          <w:tcPr>
            <w:tcW w:w="6016" w:type="dxa"/>
          </w:tcPr>
          <w:p w14:paraId="2B2B8FD7" w14:textId="77777777" w:rsidR="00756179" w:rsidRPr="000866D7" w:rsidRDefault="00756179" w:rsidP="009E2344">
            <w:pPr>
              <w:rPr>
                <w:rFonts w:ascii="Arial" w:hAnsi="Arial" w:cs="Arial"/>
                <w:sz w:val="21"/>
                <w:szCs w:val="21"/>
                <w:u w:val="single"/>
              </w:rPr>
            </w:pPr>
            <w:r w:rsidRPr="000866D7">
              <w:rPr>
                <w:rFonts w:ascii="Arial" w:hAnsi="Arial" w:cs="Arial"/>
                <w:sz w:val="21"/>
                <w:szCs w:val="21"/>
                <w:u w:val="single"/>
              </w:rPr>
              <w:t>Topline Input</w:t>
            </w:r>
          </w:p>
          <w:p w14:paraId="2ACAA0F1" w14:textId="475BB5B9" w:rsidR="00756179" w:rsidRDefault="00767217" w:rsidP="00767217">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Support for efforts related to education and outreach </w:t>
            </w:r>
          </w:p>
          <w:p w14:paraId="24574FB4" w14:textId="463E75C5" w:rsidR="00355855" w:rsidRDefault="00355855" w:rsidP="00767217">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Audience of loggers, foresters, and </w:t>
            </w:r>
            <w:r w:rsidR="00B44C71">
              <w:rPr>
                <w:rFonts w:ascii="Arial" w:hAnsi="Arial" w:cs="Arial"/>
                <w:sz w:val="21"/>
                <w:szCs w:val="21"/>
              </w:rPr>
              <w:t>landowners</w:t>
            </w:r>
          </w:p>
          <w:p w14:paraId="0D6763E3" w14:textId="5893D9AF" w:rsidR="00767217" w:rsidRDefault="00767217" w:rsidP="00B44C71">
            <w:pPr>
              <w:pStyle w:val="ListParagraph"/>
              <w:numPr>
                <w:ilvl w:val="0"/>
                <w:numId w:val="1"/>
              </w:numPr>
              <w:spacing w:before="120"/>
              <w:ind w:left="250" w:hanging="270"/>
              <w:rPr>
                <w:rFonts w:ascii="Arial" w:hAnsi="Arial" w:cs="Arial"/>
                <w:sz w:val="21"/>
                <w:szCs w:val="21"/>
              </w:rPr>
            </w:pPr>
            <w:r>
              <w:rPr>
                <w:rFonts w:ascii="Arial" w:hAnsi="Arial" w:cs="Arial"/>
                <w:sz w:val="21"/>
                <w:szCs w:val="21"/>
              </w:rPr>
              <w:t>Collaboration with forestry and landowner associations</w:t>
            </w:r>
            <w:r w:rsidR="00B44C71">
              <w:rPr>
                <w:rFonts w:ascii="Arial" w:hAnsi="Arial" w:cs="Arial"/>
                <w:sz w:val="21"/>
                <w:szCs w:val="21"/>
              </w:rPr>
              <w:t xml:space="preserve"> on education</w:t>
            </w:r>
          </w:p>
          <w:p w14:paraId="507396B0" w14:textId="2B785981" w:rsidR="00767217" w:rsidRPr="00D73FA1" w:rsidRDefault="00B44C71" w:rsidP="00B44C71">
            <w:pPr>
              <w:pStyle w:val="ListParagraph"/>
              <w:numPr>
                <w:ilvl w:val="0"/>
                <w:numId w:val="1"/>
              </w:numPr>
              <w:spacing w:before="120"/>
              <w:ind w:left="250" w:hanging="270"/>
              <w:rPr>
                <w:rFonts w:ascii="Arial" w:hAnsi="Arial" w:cs="Arial"/>
                <w:sz w:val="21"/>
                <w:szCs w:val="21"/>
              </w:rPr>
            </w:pPr>
            <w:r>
              <w:rPr>
                <w:rFonts w:ascii="Arial" w:hAnsi="Arial" w:cs="Arial"/>
                <w:sz w:val="21"/>
                <w:szCs w:val="21"/>
              </w:rPr>
              <w:t>Emphasis on education and outreach opportunities that may already exist</w:t>
            </w:r>
          </w:p>
        </w:tc>
      </w:tr>
    </w:tbl>
    <w:p w14:paraId="52032E47" w14:textId="14980914" w:rsidR="00756179" w:rsidRPr="00C34033" w:rsidRDefault="00756179" w:rsidP="007A78AE">
      <w:pPr>
        <w:spacing w:before="120"/>
        <w:rPr>
          <w:rFonts w:ascii="Arial" w:hAnsi="Arial" w:cs="Arial"/>
          <w:b/>
          <w:sz w:val="22"/>
          <w:szCs w:val="22"/>
          <w:u w:val="single"/>
        </w:rPr>
      </w:pPr>
      <w:r w:rsidRPr="009C4817">
        <w:rPr>
          <w:rFonts w:ascii="Arial" w:hAnsi="Arial" w:cs="Arial"/>
          <w:b/>
          <w:sz w:val="22"/>
          <w:szCs w:val="22"/>
          <w:u w:val="single"/>
        </w:rPr>
        <w:t>Proposed Revised Mitigation Option</w:t>
      </w:r>
      <w:r w:rsidR="00EF6C0C">
        <w:rPr>
          <w:rFonts w:ascii="Arial" w:hAnsi="Arial" w:cs="Arial"/>
          <w:b/>
          <w:sz w:val="22"/>
          <w:szCs w:val="22"/>
          <w:u w:val="single"/>
        </w:rPr>
        <w:t>s</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5DA31502"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lastRenderedPageBreak/>
        <w:t xml:space="preserve">Using materials (as described below), and with a desired outcome of </w:t>
      </w:r>
      <w:r w:rsidR="00B44C71">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sidR="00E05CDA">
        <w:rPr>
          <w:rFonts w:ascii="Arial" w:hAnsi="Arial" w:cs="Arial"/>
          <w:b/>
          <w:sz w:val="22"/>
          <w:szCs w:val="22"/>
        </w:rPr>
        <w:t xml:space="preserve"> in conservation of the biodiversity of the pine flatwoods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sidR="00E05CDA">
        <w:rPr>
          <w:rFonts w:ascii="Arial" w:hAnsi="Arial" w:cs="Arial"/>
          <w:b/>
          <w:sz w:val="22"/>
          <w:szCs w:val="22"/>
        </w:rPr>
        <w:t xml:space="preserve">social benefits and </w:t>
      </w:r>
      <w:r w:rsidR="00CC1B12">
        <w:rPr>
          <w:rFonts w:ascii="Arial" w:hAnsi="Arial" w:cs="Arial"/>
          <w:b/>
          <w:sz w:val="22"/>
          <w:szCs w:val="22"/>
        </w:rPr>
        <w:t xml:space="preserve">values of </w:t>
      </w:r>
      <w:r w:rsidR="001C2B7A">
        <w:rPr>
          <w:rFonts w:ascii="Arial" w:hAnsi="Arial" w:cs="Arial"/>
          <w:b/>
          <w:sz w:val="22"/>
          <w:szCs w:val="22"/>
        </w:rPr>
        <w:t>biodiversity in the pine flatwoods</w:t>
      </w:r>
      <w:r w:rsidRPr="00EB5161">
        <w:rPr>
          <w:rFonts w:ascii="Arial" w:hAnsi="Arial" w:cs="Arial"/>
          <w:b/>
          <w:sz w:val="22"/>
          <w:szCs w:val="22"/>
        </w:rPr>
        <w:t xml:space="preserve">, threats from </w:t>
      </w:r>
      <w:r w:rsidR="001C2B7A">
        <w:rPr>
          <w:rFonts w:ascii="Arial" w:hAnsi="Arial" w:cs="Arial"/>
          <w:b/>
          <w:sz w:val="22"/>
          <w:szCs w:val="22"/>
        </w:rPr>
        <w:t>poorly implemented forest management and other activities (i.e. introduction of non-native species, hydrologic alteration, substrate disturbance, conversion to agriculture and pine plantations, altered fire regime, etc)</w:t>
      </w:r>
      <w:r w:rsidRPr="00EB5161">
        <w:rPr>
          <w:rFonts w:ascii="Arial" w:hAnsi="Arial" w:cs="Arial"/>
          <w:b/>
          <w:sz w:val="22"/>
          <w:szCs w:val="22"/>
        </w:rPr>
        <w:t xml:space="preserve">, </w:t>
      </w:r>
      <w:r w:rsidR="00BD3710">
        <w:rPr>
          <w:rFonts w:ascii="Arial" w:hAnsi="Arial" w:cs="Arial"/>
          <w:b/>
          <w:sz w:val="22"/>
          <w:szCs w:val="22"/>
        </w:rPr>
        <w:t xml:space="preserve">and </w:t>
      </w:r>
      <w:r w:rsidR="001C2B7A">
        <w:rPr>
          <w:rFonts w:ascii="Arial" w:hAnsi="Arial" w:cs="Arial"/>
          <w:b/>
          <w:sz w:val="22"/>
          <w:szCs w:val="22"/>
        </w:rPr>
        <w:t xml:space="preserve">opportunities for conservation through </w:t>
      </w:r>
      <w:r w:rsidR="00BD3710">
        <w:rPr>
          <w:rFonts w:ascii="Arial" w:hAnsi="Arial" w:cs="Arial"/>
          <w:b/>
          <w:sz w:val="22"/>
          <w:szCs w:val="22"/>
        </w:rPr>
        <w:t xml:space="preserve">management </w:t>
      </w:r>
      <w:r w:rsidR="001C2B7A">
        <w:rPr>
          <w:rFonts w:ascii="Arial" w:hAnsi="Arial" w:cs="Arial"/>
          <w:b/>
          <w:sz w:val="22"/>
          <w:szCs w:val="22"/>
        </w:rPr>
        <w:t xml:space="preserve">that </w:t>
      </w:r>
      <w:r w:rsidR="004E469F">
        <w:rPr>
          <w:rFonts w:ascii="Arial" w:hAnsi="Arial" w:cs="Arial"/>
          <w:b/>
          <w:sz w:val="22"/>
          <w:szCs w:val="22"/>
        </w:rPr>
        <w:t xml:space="preserve">enhances biodiversity and </w:t>
      </w:r>
      <w:r w:rsidR="00CC1B12">
        <w:rPr>
          <w:rFonts w:ascii="Arial" w:hAnsi="Arial" w:cs="Arial"/>
          <w:b/>
          <w:sz w:val="22"/>
          <w:szCs w:val="22"/>
        </w:rPr>
        <w:t>reduce</w:t>
      </w:r>
      <w:r w:rsidR="004E469F">
        <w:rPr>
          <w:rFonts w:ascii="Arial" w:hAnsi="Arial" w:cs="Arial"/>
          <w:b/>
          <w:sz w:val="22"/>
          <w:szCs w:val="22"/>
        </w:rPr>
        <w:t>s</w:t>
      </w:r>
      <w:r w:rsidR="00CC1B12">
        <w:rPr>
          <w:rFonts w:ascii="Arial" w:hAnsi="Arial" w:cs="Arial"/>
          <w:b/>
          <w:sz w:val="22"/>
          <w:szCs w:val="22"/>
        </w:rPr>
        <w:t xml:space="preserve"> or eliminate</w:t>
      </w:r>
      <w:r w:rsidR="004E469F">
        <w:rPr>
          <w:rFonts w:ascii="Arial" w:hAnsi="Arial" w:cs="Arial"/>
          <w:b/>
          <w:sz w:val="22"/>
          <w:szCs w:val="22"/>
        </w:rPr>
        <w:t>s</w:t>
      </w:r>
      <w:r w:rsidR="00CC1B12">
        <w:rPr>
          <w:rFonts w:ascii="Arial" w:hAnsi="Arial" w:cs="Arial"/>
          <w:b/>
          <w:sz w:val="22"/>
          <w:szCs w:val="22"/>
        </w:rPr>
        <w:t xml:space="preserve"> these threats</w:t>
      </w:r>
      <w:r w:rsidRPr="00EB5161">
        <w:rPr>
          <w:rFonts w:ascii="Arial" w:hAnsi="Arial" w:cs="Arial"/>
          <w:b/>
          <w:sz w:val="22"/>
          <w:szCs w:val="22"/>
        </w:rPr>
        <w:t>.</w:t>
      </w:r>
    </w:p>
    <w:p w14:paraId="21D10AAE" w14:textId="36890172"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4E469F">
        <w:rPr>
          <w:rFonts w:ascii="Arial" w:hAnsi="Arial" w:cs="Arial"/>
          <w:b/>
          <w:sz w:val="22"/>
          <w:szCs w:val="22"/>
        </w:rPr>
        <w:t>pine flatwoods biodiversity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004E469F" w:rsidRPr="004E469F">
        <w:rPr>
          <w:rFonts w:ascii="Arial" w:hAnsi="Arial" w:cs="Arial"/>
          <w:b/>
          <w:sz w:val="22"/>
          <w:szCs w:val="22"/>
        </w:rPr>
        <w:t xml:space="preserve">engaging landowners, foresters, and loggers in conservation of </w:t>
      </w:r>
      <w:r w:rsidR="004E469F">
        <w:rPr>
          <w:rFonts w:ascii="Arial" w:hAnsi="Arial" w:cs="Arial"/>
          <w:b/>
          <w:sz w:val="22"/>
          <w:szCs w:val="22"/>
        </w:rPr>
        <w:t>pine flatwoods</w:t>
      </w:r>
      <w:r w:rsidR="004E469F" w:rsidRPr="004E469F">
        <w:rPr>
          <w:rFonts w:ascii="Arial" w:hAnsi="Arial" w:cs="Arial"/>
          <w:b/>
          <w:sz w:val="22"/>
          <w:szCs w:val="22"/>
        </w:rPr>
        <w:t xml:space="preserve"> biodiversity, while reflecting the specific context and characteristics of the Organization.</w:t>
      </w:r>
    </w:p>
    <w:p w14:paraId="6B937712" w14:textId="57A34FC3" w:rsidR="00756179"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sidR="004E469F">
        <w:rPr>
          <w:rFonts w:ascii="Arial" w:hAnsi="Arial" w:cs="Arial"/>
          <w:b/>
          <w:sz w:val="22"/>
          <w:szCs w:val="22"/>
        </w:rPr>
        <w:t>Audiences</w:t>
      </w:r>
      <w:r w:rsidR="004E469F"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sidR="004E469F">
        <w:rPr>
          <w:rFonts w:ascii="Arial" w:hAnsi="Arial" w:cs="Arial"/>
          <w:b/>
          <w:sz w:val="22"/>
          <w:szCs w:val="22"/>
        </w:rPr>
        <w:t>, foresters, and loggers</w:t>
      </w:r>
      <w:r w:rsidR="004E469F" w:rsidRPr="00EB5161">
        <w:rPr>
          <w:rFonts w:ascii="Arial" w:hAnsi="Arial" w:cs="Arial"/>
          <w:b/>
          <w:sz w:val="22"/>
          <w:szCs w:val="22"/>
        </w:rPr>
        <w:t xml:space="preserve"> within the specified risk area and the Organization’s supply area in conservation of </w:t>
      </w:r>
      <w:r w:rsidR="004E469F">
        <w:rPr>
          <w:rFonts w:ascii="Arial" w:hAnsi="Arial" w:cs="Arial"/>
          <w:b/>
          <w:sz w:val="22"/>
          <w:szCs w:val="22"/>
        </w:rPr>
        <w:t>pine flatwoods</w:t>
      </w:r>
      <w:r w:rsidR="004E469F" w:rsidRPr="004E469F">
        <w:rPr>
          <w:rFonts w:ascii="Arial" w:hAnsi="Arial" w:cs="Arial"/>
          <w:b/>
          <w:sz w:val="22"/>
          <w:szCs w:val="22"/>
        </w:rPr>
        <w:t xml:space="preserve"> </w:t>
      </w:r>
      <w:r w:rsidR="004E469F">
        <w:rPr>
          <w:rFonts w:ascii="Arial" w:hAnsi="Arial" w:cs="Arial"/>
          <w:b/>
          <w:sz w:val="22"/>
          <w:szCs w:val="22"/>
        </w:rPr>
        <w:t>biodiversity</w:t>
      </w:r>
      <w:r w:rsidR="004E469F" w:rsidRPr="00EB5161">
        <w:rPr>
          <w:rFonts w:ascii="Arial" w:hAnsi="Arial" w:cs="Arial"/>
          <w:b/>
          <w:sz w:val="22"/>
          <w:szCs w:val="22"/>
        </w:rPr>
        <w:t>. Depending upon the Organization’s location in the supply chain, communications may be directly with landowners</w:t>
      </w:r>
      <w:r w:rsidR="004E469F">
        <w:rPr>
          <w:rFonts w:ascii="Arial" w:hAnsi="Arial" w:cs="Arial"/>
          <w:b/>
          <w:sz w:val="22"/>
          <w:szCs w:val="22"/>
        </w:rPr>
        <w:t>, foresters, or loggers</w:t>
      </w:r>
      <w:r w:rsidR="004E469F" w:rsidRPr="00EB5161">
        <w:rPr>
          <w:rFonts w:ascii="Arial" w:hAnsi="Arial" w:cs="Arial"/>
          <w:b/>
          <w:sz w:val="22"/>
          <w:szCs w:val="22"/>
        </w:rPr>
        <w:t xml:space="preserve">, or through intermediaries such as community members, suppliers, or in collaboration with organizations/individuals already working for conservation of </w:t>
      </w:r>
      <w:r w:rsidR="004E469F">
        <w:rPr>
          <w:rFonts w:ascii="Arial" w:hAnsi="Arial" w:cs="Arial"/>
          <w:b/>
          <w:sz w:val="22"/>
          <w:szCs w:val="22"/>
        </w:rPr>
        <w:t>pine flatwoods</w:t>
      </w:r>
      <w:r w:rsidR="004E469F" w:rsidRPr="004E469F">
        <w:rPr>
          <w:rFonts w:ascii="Arial" w:hAnsi="Arial" w:cs="Arial"/>
          <w:b/>
          <w:sz w:val="22"/>
          <w:szCs w:val="22"/>
        </w:rPr>
        <w:t xml:space="preserve"> </w:t>
      </w:r>
      <w:r w:rsidR="004E469F">
        <w:rPr>
          <w:rFonts w:ascii="Arial" w:hAnsi="Arial" w:cs="Arial"/>
          <w:b/>
          <w:sz w:val="22"/>
          <w:szCs w:val="22"/>
        </w:rPr>
        <w:t>biodiversity</w:t>
      </w:r>
      <w:r w:rsidR="004E469F" w:rsidRPr="00EB5161">
        <w:rPr>
          <w:rFonts w:ascii="Arial" w:hAnsi="Arial" w:cs="Arial"/>
          <w:b/>
          <w:sz w:val="22"/>
          <w:szCs w:val="22"/>
        </w:rPr>
        <w:t>.</w:t>
      </w:r>
    </w:p>
    <w:p w14:paraId="1A4C644D" w14:textId="77777777" w:rsidR="004E469F" w:rsidRPr="004E469F" w:rsidRDefault="004E469F" w:rsidP="004E469F">
      <w:pPr>
        <w:spacing w:before="120"/>
        <w:rPr>
          <w:rFonts w:ascii="Arial" w:hAnsi="Arial" w:cs="Arial"/>
          <w:b/>
          <w:sz w:val="22"/>
          <w:szCs w:val="22"/>
        </w:rPr>
      </w:pPr>
      <w:r w:rsidRPr="004E469F">
        <w:rPr>
          <w:rFonts w:ascii="Arial" w:hAnsi="Arial" w:cs="Arial"/>
          <w:b/>
          <w:sz w:val="22"/>
          <w:szCs w:val="22"/>
        </w:rPr>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2A2A2886" w14:textId="7516059C" w:rsidR="004E469F" w:rsidRDefault="004E469F" w:rsidP="004E469F">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Pr>
          <w:rFonts w:ascii="Arial" w:hAnsi="Arial" w:cs="Arial"/>
          <w:b/>
          <w:sz w:val="22"/>
          <w:szCs w:val="22"/>
        </w:rPr>
        <w:t>pine flatwoods</w:t>
      </w:r>
      <w:r w:rsidRPr="004E469F">
        <w:rPr>
          <w:rFonts w:ascii="Arial" w:hAnsi="Arial" w:cs="Arial"/>
          <w:b/>
          <w:sz w:val="22"/>
          <w:szCs w:val="22"/>
        </w:rPr>
        <w:t xml:space="preserve"> </w:t>
      </w:r>
      <w:r>
        <w:rPr>
          <w:rFonts w:ascii="Arial" w:hAnsi="Arial" w:cs="Arial"/>
          <w:b/>
          <w:sz w:val="22"/>
          <w:szCs w:val="22"/>
        </w:rPr>
        <w:t>biodiversity</w:t>
      </w:r>
      <w:r w:rsidRPr="004E469F">
        <w:rPr>
          <w:rFonts w:ascii="Arial" w:hAnsi="Arial" w:cs="Arial"/>
          <w:b/>
          <w:sz w:val="22"/>
          <w:szCs w:val="22"/>
        </w:rPr>
        <w:t xml:space="preserve"> and will not provide materials from forests where these HCV were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Pr>
          <w:rFonts w:ascii="Arial" w:hAnsi="Arial" w:cs="Arial"/>
          <w:b/>
          <w:sz w:val="22"/>
          <w:szCs w:val="22"/>
        </w:rPr>
        <w:t>pine flatwoods</w:t>
      </w:r>
      <w:r w:rsidRPr="004E469F">
        <w:rPr>
          <w:rFonts w:ascii="Arial" w:hAnsi="Arial" w:cs="Arial"/>
          <w:b/>
          <w:sz w:val="22"/>
          <w:szCs w:val="22"/>
        </w:rPr>
        <w:t xml:space="preserve"> </w:t>
      </w:r>
      <w:r>
        <w:rPr>
          <w:rFonts w:ascii="Arial" w:hAnsi="Arial" w:cs="Arial"/>
          <w:b/>
          <w:sz w:val="22"/>
          <w:szCs w:val="22"/>
        </w:rPr>
        <w:t>biodiversity</w:t>
      </w:r>
      <w:r w:rsidRPr="004E469F">
        <w:rPr>
          <w:rFonts w:ascii="Arial" w:hAnsi="Arial" w:cs="Arial"/>
          <w:b/>
          <w:sz w:val="22"/>
          <w:szCs w:val="22"/>
        </w:rPr>
        <w:t xml:space="preserve"> in the supply area.</w:t>
      </w:r>
    </w:p>
    <w:p w14:paraId="34BA2F96" w14:textId="2E615806" w:rsidR="004E469F" w:rsidRPr="004E469F" w:rsidRDefault="004E469F" w:rsidP="004E469F">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p>
    <w:p w14:paraId="69099217" w14:textId="77777777" w:rsidR="004E469F" w:rsidRPr="002C1F7E" w:rsidRDefault="004E469F" w:rsidP="004E469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474"/>
        <w:gridCol w:w="3586"/>
      </w:tblGrid>
      <w:tr w:rsidR="00EF6C0C" w:rsidRPr="004C2E5B" w14:paraId="2961B77E" w14:textId="77777777" w:rsidTr="007A78AE">
        <w:tc>
          <w:tcPr>
            <w:tcW w:w="6474" w:type="dxa"/>
          </w:tcPr>
          <w:p w14:paraId="2F366A0D" w14:textId="5469E04A" w:rsidR="004E469F" w:rsidRPr="004C2E5B" w:rsidRDefault="004E469F" w:rsidP="004416F9">
            <w:pPr>
              <w:rPr>
                <w:rFonts w:ascii="Arial" w:hAnsi="Arial" w:cs="Arial"/>
                <w:sz w:val="21"/>
                <w:szCs w:val="21"/>
                <w:u w:val="single"/>
              </w:rPr>
            </w:pPr>
            <w:r w:rsidRPr="004C2E5B">
              <w:rPr>
                <w:rFonts w:ascii="Arial" w:hAnsi="Arial" w:cs="Arial"/>
                <w:sz w:val="21"/>
                <w:szCs w:val="21"/>
                <w:u w:val="single"/>
              </w:rPr>
              <w:t>Original Proposed Option</w:t>
            </w:r>
          </w:p>
          <w:p w14:paraId="558F4B90" w14:textId="23CAD029" w:rsidR="004E469F" w:rsidRPr="003B3B50" w:rsidRDefault="00976C1E" w:rsidP="004E469F">
            <w:pPr>
              <w:spacing w:before="120"/>
              <w:rPr>
                <w:rFonts w:ascii="Arial" w:hAnsi="Arial" w:cs="Arial"/>
                <w:sz w:val="21"/>
                <w:szCs w:val="21"/>
              </w:rPr>
            </w:pPr>
            <w:r>
              <w:rPr>
                <w:rFonts w:ascii="Arial" w:hAnsi="Arial" w:cs="Arial"/>
                <w:sz w:val="21"/>
                <w:szCs w:val="21"/>
              </w:rPr>
              <w:t>(#4</w:t>
            </w:r>
            <w:r w:rsidR="004E469F" w:rsidRPr="004C2E5B">
              <w:rPr>
                <w:rFonts w:ascii="Arial" w:hAnsi="Arial" w:cs="Arial"/>
                <w:sz w:val="21"/>
                <w:szCs w:val="21"/>
              </w:rPr>
              <w:t xml:space="preserve">) </w:t>
            </w:r>
            <w:r w:rsidRPr="00976C1E">
              <w:rPr>
                <w:rFonts w:ascii="Arial" w:hAnsi="Arial" w:cs="Arial"/>
                <w:sz w:val="21"/>
                <w:szCs w:val="21"/>
              </w:rPr>
              <w:t xml:space="preserve">Work with potential suppliers/landowners (particularly the larger ones) to get them to agree that </w:t>
            </w:r>
            <w:r w:rsidRPr="003B3B50">
              <w:rPr>
                <w:rFonts w:ascii="Arial" w:hAnsi="Arial" w:cs="Arial"/>
                <w:sz w:val="21"/>
                <w:szCs w:val="21"/>
              </w:rPr>
              <w:t>they will manage for pine flatwoods.</w:t>
            </w:r>
          </w:p>
          <w:p w14:paraId="5A2C3507" w14:textId="162BCAA5" w:rsidR="00EF6C0C" w:rsidRDefault="003B3B50" w:rsidP="004416F9">
            <w:pPr>
              <w:spacing w:before="120"/>
              <w:rPr>
                <w:rFonts w:ascii="Arial" w:hAnsi="Arial" w:cs="Arial"/>
                <w:sz w:val="21"/>
                <w:szCs w:val="21"/>
              </w:rPr>
            </w:pPr>
            <w:r w:rsidRPr="003B3B50">
              <w:rPr>
                <w:rFonts w:ascii="Arial" w:hAnsi="Arial" w:cs="Arial"/>
                <w:sz w:val="21"/>
                <w:szCs w:val="21"/>
                <w:u w:val="single"/>
              </w:rPr>
              <w:t xml:space="preserve">Participant </w:t>
            </w:r>
            <w:r w:rsidR="00EF6C0C">
              <w:rPr>
                <w:rFonts w:ascii="Arial" w:hAnsi="Arial" w:cs="Arial"/>
                <w:sz w:val="21"/>
                <w:szCs w:val="21"/>
                <w:u w:val="single"/>
              </w:rPr>
              <w:t>P</w:t>
            </w:r>
            <w:r w:rsidRPr="003B3B50">
              <w:rPr>
                <w:rFonts w:ascii="Arial" w:hAnsi="Arial" w:cs="Arial"/>
                <w:sz w:val="21"/>
                <w:szCs w:val="21"/>
                <w:u w:val="single"/>
              </w:rPr>
              <w:t xml:space="preserve">roposed </w:t>
            </w:r>
            <w:r w:rsidR="00EF6C0C">
              <w:rPr>
                <w:rFonts w:ascii="Arial" w:hAnsi="Arial" w:cs="Arial"/>
                <w:sz w:val="21"/>
                <w:szCs w:val="21"/>
                <w:u w:val="single"/>
              </w:rPr>
              <w:t>O</w:t>
            </w:r>
            <w:r w:rsidRPr="003B3B50">
              <w:rPr>
                <w:rFonts w:ascii="Arial" w:hAnsi="Arial" w:cs="Arial"/>
                <w:sz w:val="21"/>
                <w:szCs w:val="21"/>
                <w:u w:val="single"/>
              </w:rPr>
              <w:t>ption</w:t>
            </w:r>
            <w:r w:rsidRPr="003B3B50">
              <w:rPr>
                <w:rFonts w:ascii="Arial" w:hAnsi="Arial" w:cs="Arial"/>
                <w:sz w:val="21"/>
                <w:szCs w:val="21"/>
              </w:rPr>
              <w:t xml:space="preserve">: </w:t>
            </w:r>
          </w:p>
          <w:p w14:paraId="7552C128" w14:textId="77F412B6" w:rsidR="004E469F" w:rsidRPr="003B3B50" w:rsidRDefault="003B3B50" w:rsidP="004416F9">
            <w:pPr>
              <w:spacing w:before="120"/>
              <w:rPr>
                <w:rFonts w:ascii="Arial" w:hAnsi="Arial" w:cs="Arial"/>
                <w:sz w:val="22"/>
                <w:szCs w:val="22"/>
              </w:rPr>
            </w:pPr>
            <w:r w:rsidRPr="003B3B50">
              <w:rPr>
                <w:rFonts w:ascii="Arial" w:hAnsi="Arial" w:cs="Arial"/>
                <w:sz w:val="21"/>
                <w:szCs w:val="21"/>
              </w:rPr>
              <w:t>Work with f</w:t>
            </w:r>
            <w:r w:rsidR="007A78AE">
              <w:rPr>
                <w:rFonts w:ascii="Arial" w:hAnsi="Arial" w:cs="Arial"/>
                <w:sz w:val="21"/>
                <w:szCs w:val="21"/>
              </w:rPr>
              <w:t>orestry associations, landowner</w:t>
            </w:r>
            <w:r w:rsidRPr="003B3B50">
              <w:rPr>
                <w:rFonts w:ascii="Arial" w:hAnsi="Arial" w:cs="Arial"/>
                <w:sz w:val="21"/>
                <w:szCs w:val="21"/>
              </w:rPr>
              <w:t xml:space="preserve"> associations and others to promote proper management techniques for pine flatwoods</w:t>
            </w:r>
          </w:p>
        </w:tc>
        <w:tc>
          <w:tcPr>
            <w:tcW w:w="3586" w:type="dxa"/>
          </w:tcPr>
          <w:p w14:paraId="02C90050" w14:textId="77777777" w:rsidR="004E469F" w:rsidRPr="004C2E5B" w:rsidRDefault="004E469F" w:rsidP="004416F9">
            <w:pPr>
              <w:rPr>
                <w:rFonts w:ascii="Arial" w:hAnsi="Arial" w:cs="Arial"/>
                <w:sz w:val="21"/>
                <w:szCs w:val="21"/>
                <w:u w:val="single"/>
              </w:rPr>
            </w:pPr>
            <w:r w:rsidRPr="004C2E5B">
              <w:rPr>
                <w:rFonts w:ascii="Arial" w:hAnsi="Arial" w:cs="Arial"/>
                <w:sz w:val="21"/>
                <w:szCs w:val="21"/>
                <w:u w:val="single"/>
              </w:rPr>
              <w:t>Topline Input</w:t>
            </w:r>
          </w:p>
          <w:p w14:paraId="422D1BC7" w14:textId="0C5C8E9E" w:rsidR="004E469F" w:rsidRPr="004C2E5B" w:rsidRDefault="00976C1E" w:rsidP="004E469F">
            <w:pPr>
              <w:pStyle w:val="ListParagraph"/>
              <w:numPr>
                <w:ilvl w:val="0"/>
                <w:numId w:val="1"/>
              </w:numPr>
              <w:spacing w:before="120"/>
              <w:ind w:left="250" w:hanging="270"/>
              <w:rPr>
                <w:rFonts w:ascii="Arial" w:hAnsi="Arial" w:cs="Arial"/>
                <w:sz w:val="21"/>
                <w:szCs w:val="21"/>
              </w:rPr>
            </w:pPr>
            <w:r>
              <w:rPr>
                <w:rFonts w:ascii="Arial" w:hAnsi="Arial" w:cs="Arial"/>
                <w:sz w:val="21"/>
                <w:szCs w:val="21"/>
              </w:rPr>
              <w:t>P</w:t>
            </w:r>
            <w:r w:rsidRPr="00976C1E">
              <w:rPr>
                <w:rFonts w:ascii="Arial" w:hAnsi="Arial" w:cs="Arial"/>
                <w:sz w:val="21"/>
                <w:szCs w:val="21"/>
              </w:rPr>
              <w:t>romote proper management techniques for pine flatwoods</w:t>
            </w:r>
            <w:r w:rsidR="004E469F">
              <w:rPr>
                <w:rFonts w:ascii="Arial" w:hAnsi="Arial" w:cs="Arial"/>
                <w:sz w:val="21"/>
                <w:szCs w:val="21"/>
              </w:rPr>
              <w:t xml:space="preserve"> </w:t>
            </w:r>
          </w:p>
          <w:p w14:paraId="792840E4" w14:textId="77777777" w:rsidR="004E469F" w:rsidRDefault="00976C1E" w:rsidP="004416F9">
            <w:pPr>
              <w:pStyle w:val="ListParagraph"/>
              <w:numPr>
                <w:ilvl w:val="0"/>
                <w:numId w:val="1"/>
              </w:numPr>
              <w:ind w:left="250" w:hanging="270"/>
              <w:rPr>
                <w:rFonts w:ascii="Arial" w:hAnsi="Arial" w:cs="Arial"/>
                <w:sz w:val="21"/>
                <w:szCs w:val="21"/>
              </w:rPr>
            </w:pPr>
            <w:r w:rsidRPr="00976C1E">
              <w:rPr>
                <w:rFonts w:ascii="Arial" w:hAnsi="Arial" w:cs="Arial"/>
                <w:sz w:val="21"/>
                <w:szCs w:val="21"/>
              </w:rPr>
              <w:t xml:space="preserve">Work </w:t>
            </w:r>
            <w:r>
              <w:rPr>
                <w:rFonts w:ascii="Arial" w:hAnsi="Arial" w:cs="Arial"/>
                <w:sz w:val="21"/>
                <w:szCs w:val="21"/>
              </w:rPr>
              <w:t>with the forestry associations, landowner</w:t>
            </w:r>
            <w:r w:rsidRPr="00976C1E">
              <w:rPr>
                <w:rFonts w:ascii="Arial" w:hAnsi="Arial" w:cs="Arial"/>
                <w:sz w:val="21"/>
                <w:szCs w:val="21"/>
              </w:rPr>
              <w:t xml:space="preserve"> associations</w:t>
            </w:r>
            <w:r>
              <w:rPr>
                <w:rFonts w:ascii="Arial" w:hAnsi="Arial" w:cs="Arial"/>
                <w:sz w:val="21"/>
                <w:szCs w:val="21"/>
              </w:rPr>
              <w:t>, etc</w:t>
            </w:r>
            <w:r w:rsidRPr="00976C1E">
              <w:rPr>
                <w:rFonts w:ascii="Arial" w:hAnsi="Arial" w:cs="Arial"/>
                <w:sz w:val="21"/>
                <w:szCs w:val="21"/>
              </w:rPr>
              <w:t xml:space="preserve"> </w:t>
            </w:r>
          </w:p>
          <w:p w14:paraId="35F23ED8" w14:textId="481FEAB7" w:rsidR="00A82AD7" w:rsidRPr="004C2E5B" w:rsidRDefault="00A82AD7" w:rsidP="004416F9">
            <w:pPr>
              <w:pStyle w:val="ListParagraph"/>
              <w:numPr>
                <w:ilvl w:val="0"/>
                <w:numId w:val="1"/>
              </w:numPr>
              <w:ind w:left="250" w:hanging="270"/>
              <w:rPr>
                <w:rFonts w:ascii="Arial" w:hAnsi="Arial" w:cs="Arial"/>
                <w:sz w:val="21"/>
                <w:szCs w:val="21"/>
              </w:rPr>
            </w:pPr>
            <w:r>
              <w:rPr>
                <w:rFonts w:ascii="Arial" w:hAnsi="Arial" w:cs="Arial"/>
                <w:sz w:val="21"/>
                <w:szCs w:val="21"/>
              </w:rPr>
              <w:t xml:space="preserve">Change wording (i.e. </w:t>
            </w:r>
            <w:r w:rsidRPr="00A82AD7">
              <w:rPr>
                <w:rFonts w:ascii="Arial" w:hAnsi="Arial" w:cs="Arial"/>
                <w:sz w:val="21"/>
                <w:szCs w:val="21"/>
              </w:rPr>
              <w:t>encourage, support, or promote</w:t>
            </w:r>
            <w:r>
              <w:rPr>
                <w:rFonts w:ascii="Arial" w:hAnsi="Arial" w:cs="Arial"/>
                <w:sz w:val="21"/>
                <w:szCs w:val="21"/>
              </w:rPr>
              <w:t>?)</w:t>
            </w:r>
          </w:p>
        </w:tc>
      </w:tr>
    </w:tbl>
    <w:p w14:paraId="1D188961" w14:textId="77777777" w:rsidR="00EF6C0C" w:rsidRDefault="00EF6C0C" w:rsidP="004E469F">
      <w:pPr>
        <w:spacing w:before="120"/>
        <w:rPr>
          <w:rFonts w:ascii="Arial" w:hAnsi="Arial" w:cs="Arial"/>
          <w:b/>
          <w:sz w:val="22"/>
          <w:szCs w:val="22"/>
          <w:u w:val="single"/>
        </w:rPr>
      </w:pPr>
    </w:p>
    <w:p w14:paraId="51FCA7DA" w14:textId="77777777" w:rsidR="004E469F" w:rsidRPr="002C1F7E" w:rsidRDefault="004E469F" w:rsidP="004E469F">
      <w:pPr>
        <w:spacing w:before="120"/>
        <w:rPr>
          <w:rFonts w:ascii="Arial" w:hAnsi="Arial" w:cs="Arial"/>
          <w:b/>
          <w:sz w:val="22"/>
          <w:szCs w:val="22"/>
        </w:rPr>
      </w:pPr>
      <w:r w:rsidRPr="002C1F7E">
        <w:rPr>
          <w:rFonts w:ascii="Arial" w:hAnsi="Arial" w:cs="Arial"/>
          <w:b/>
          <w:sz w:val="22"/>
          <w:szCs w:val="22"/>
          <w:u w:val="single"/>
        </w:rPr>
        <w:lastRenderedPageBreak/>
        <w:t>Proposed Revised Mitigation Option</w:t>
      </w:r>
    </w:p>
    <w:p w14:paraId="64C028B0" w14:textId="77777777" w:rsidR="004E469F" w:rsidRPr="009C4817" w:rsidRDefault="004E469F" w:rsidP="004E469F">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3AE5E79E" w14:textId="7385F716" w:rsidR="004E469F" w:rsidRPr="00C565C9" w:rsidRDefault="004E469F" w:rsidP="004E469F">
      <w:pPr>
        <w:spacing w:before="120"/>
        <w:ind w:left="288"/>
        <w:rPr>
          <w:rFonts w:ascii="Arial" w:hAnsi="Arial" w:cs="Arial"/>
          <w:b/>
          <w:sz w:val="22"/>
          <w:szCs w:val="22"/>
        </w:rPr>
      </w:pPr>
      <w:r w:rsidRPr="00C565C9">
        <w:rPr>
          <w:rFonts w:ascii="Arial" w:hAnsi="Arial" w:cs="Arial"/>
          <w:b/>
          <w:sz w:val="22"/>
          <w:szCs w:val="22"/>
        </w:rPr>
        <w:t xml:space="preserve">Engage with and/or provide monetary or in-kind resources to conservation organizations or similar entities (as described below) that are facilitating active, on the ground implementation of management activities (as described below) to restore, maintain or enhance </w:t>
      </w:r>
      <w:r>
        <w:rPr>
          <w:rFonts w:ascii="Arial" w:hAnsi="Arial" w:cs="Arial"/>
          <w:b/>
          <w:sz w:val="22"/>
          <w:szCs w:val="22"/>
        </w:rPr>
        <w:t>pine flatwoods</w:t>
      </w:r>
      <w:r w:rsidRPr="00C565C9">
        <w:rPr>
          <w:rFonts w:ascii="Arial" w:hAnsi="Arial" w:cs="Arial"/>
          <w:b/>
          <w:sz w:val="22"/>
          <w:szCs w:val="22"/>
        </w:rPr>
        <w:t>, with a goal of</w:t>
      </w:r>
      <w:r>
        <w:rPr>
          <w:rFonts w:ascii="Arial" w:hAnsi="Arial" w:cs="Arial"/>
          <w:b/>
          <w:sz w:val="22"/>
          <w:szCs w:val="22"/>
        </w:rPr>
        <w:t xml:space="preserve"> long-term conservation o</w:t>
      </w:r>
      <w:r w:rsidR="00976C1E">
        <w:rPr>
          <w:rFonts w:ascii="Arial" w:hAnsi="Arial" w:cs="Arial"/>
          <w:b/>
          <w:sz w:val="22"/>
          <w:szCs w:val="22"/>
        </w:rPr>
        <w:t>f the biodiversity in the pine flatwoods</w:t>
      </w:r>
      <w:r w:rsidRPr="00C565C9">
        <w:rPr>
          <w:rFonts w:ascii="Arial" w:hAnsi="Arial" w:cs="Arial"/>
          <w:b/>
          <w:sz w:val="22"/>
          <w:szCs w:val="22"/>
        </w:rPr>
        <w:t xml:space="preserve">, within the specified risk area and the Organization’s supply area. </w:t>
      </w:r>
    </w:p>
    <w:p w14:paraId="20F35FA8" w14:textId="0D7CA1DB" w:rsidR="004E469F" w:rsidRPr="00C565C9" w:rsidRDefault="004E469F" w:rsidP="004E469F">
      <w:pPr>
        <w:numPr>
          <w:ilvl w:val="0"/>
          <w:numId w:val="5"/>
        </w:numPr>
        <w:spacing w:before="240" w:after="120"/>
        <w:rPr>
          <w:rFonts w:ascii="Arial" w:hAnsi="Arial" w:cs="Arial"/>
          <w:b/>
          <w:sz w:val="22"/>
          <w:szCs w:val="22"/>
        </w:rPr>
      </w:pPr>
      <w:r w:rsidRPr="00C565C9">
        <w:rPr>
          <w:rFonts w:ascii="Arial" w:hAnsi="Arial" w:cs="Arial"/>
          <w:b/>
          <w:sz w:val="22"/>
          <w:szCs w:val="22"/>
          <w:u w:val="single"/>
        </w:rPr>
        <w:t>Conservation Entities</w:t>
      </w:r>
      <w:r w:rsidR="003B3B50">
        <w:rPr>
          <w:rFonts w:ascii="Arial" w:hAnsi="Arial" w:cs="Arial"/>
          <w:b/>
          <w:sz w:val="22"/>
          <w:szCs w:val="22"/>
          <w:u w:val="single"/>
        </w:rPr>
        <w:t>/Associations</w:t>
      </w:r>
      <w:r w:rsidRPr="00C565C9">
        <w:rPr>
          <w:rFonts w:ascii="Arial" w:hAnsi="Arial" w:cs="Arial"/>
          <w:b/>
          <w:sz w:val="22"/>
          <w:szCs w:val="22"/>
        </w:rPr>
        <w:t xml:space="preserve">: These may include: non-governmental organizations that have active programs/projects to conserve </w:t>
      </w:r>
      <w:r w:rsidR="00976C1E">
        <w:rPr>
          <w:rFonts w:ascii="Arial" w:hAnsi="Arial" w:cs="Arial"/>
          <w:b/>
          <w:sz w:val="22"/>
          <w:szCs w:val="22"/>
        </w:rPr>
        <w:t>pine flatwoods</w:t>
      </w:r>
      <w:r w:rsidRPr="00C565C9">
        <w:rPr>
          <w:rFonts w:ascii="Arial" w:hAnsi="Arial" w:cs="Arial"/>
          <w:b/>
          <w:sz w:val="22"/>
          <w:szCs w:val="22"/>
        </w:rPr>
        <w:t>; federal, state and/or local agencies with natural resource conservation responsibilities; and/or organizat</w:t>
      </w:r>
      <w:r>
        <w:rPr>
          <w:rFonts w:ascii="Arial" w:hAnsi="Arial" w:cs="Arial"/>
          <w:b/>
          <w:sz w:val="22"/>
          <w:szCs w:val="22"/>
        </w:rPr>
        <w:t>ions that have active programs/</w:t>
      </w:r>
      <w:r w:rsidRPr="00C565C9">
        <w:rPr>
          <w:rFonts w:ascii="Arial" w:hAnsi="Arial" w:cs="Arial"/>
          <w:b/>
          <w:sz w:val="22"/>
          <w:szCs w:val="22"/>
        </w:rPr>
        <w:t xml:space="preserve">projects focused on habitat conservation for species dependent upon </w:t>
      </w:r>
      <w:r w:rsidR="00976C1E">
        <w:rPr>
          <w:rFonts w:ascii="Arial" w:hAnsi="Arial" w:cs="Arial"/>
          <w:b/>
          <w:sz w:val="22"/>
          <w:szCs w:val="22"/>
        </w:rPr>
        <w:t>pine flatwoods</w:t>
      </w:r>
      <w:r w:rsidRPr="00C565C9">
        <w:rPr>
          <w:rFonts w:ascii="Arial" w:hAnsi="Arial" w:cs="Arial"/>
          <w:b/>
          <w:sz w:val="22"/>
          <w:szCs w:val="22"/>
        </w:rPr>
        <w:t>.</w:t>
      </w:r>
    </w:p>
    <w:p w14:paraId="7E764545" w14:textId="42AE58A8" w:rsidR="004E469F" w:rsidRPr="00976C1E" w:rsidRDefault="004E469F" w:rsidP="00976C1E">
      <w:pPr>
        <w:pStyle w:val="ListParagraph"/>
        <w:numPr>
          <w:ilvl w:val="0"/>
          <w:numId w:val="5"/>
        </w:numPr>
        <w:spacing w:before="120"/>
        <w:rPr>
          <w:rFonts w:ascii="Arial" w:hAnsi="Arial" w:cs="Arial"/>
          <w:b/>
          <w:sz w:val="22"/>
          <w:szCs w:val="22"/>
        </w:rPr>
      </w:pPr>
      <w:r w:rsidRPr="00976C1E">
        <w:rPr>
          <w:rFonts w:ascii="Arial" w:hAnsi="Arial" w:cs="Arial"/>
          <w:b/>
          <w:sz w:val="22"/>
          <w:szCs w:val="22"/>
          <w:u w:val="single"/>
        </w:rPr>
        <w:t>Management Activities</w:t>
      </w:r>
      <w:r w:rsidRPr="00976C1E">
        <w:rPr>
          <w:rFonts w:ascii="Arial" w:hAnsi="Arial" w:cs="Arial"/>
          <w:b/>
          <w:sz w:val="22"/>
          <w:szCs w:val="22"/>
        </w:rPr>
        <w:t xml:space="preserve">: These should include efforts to: increase and improve the use of </w:t>
      </w:r>
      <w:r w:rsidR="00EF6C0C">
        <w:rPr>
          <w:rFonts w:ascii="Arial" w:hAnsi="Arial" w:cs="Arial"/>
          <w:b/>
          <w:sz w:val="22"/>
          <w:szCs w:val="22"/>
        </w:rPr>
        <w:t>management practices</w:t>
      </w:r>
      <w:r w:rsidR="000F3B1D">
        <w:rPr>
          <w:rFonts w:ascii="Arial" w:hAnsi="Arial" w:cs="Arial"/>
          <w:b/>
          <w:sz w:val="22"/>
          <w:szCs w:val="22"/>
        </w:rPr>
        <w:t xml:space="preserve"> that </w:t>
      </w:r>
      <w:r w:rsidR="00976C1E">
        <w:rPr>
          <w:rFonts w:ascii="Arial" w:hAnsi="Arial" w:cs="Arial"/>
          <w:b/>
          <w:sz w:val="22"/>
          <w:szCs w:val="22"/>
        </w:rPr>
        <w:t>conserv</w:t>
      </w:r>
      <w:r w:rsidR="000F3B1D">
        <w:rPr>
          <w:rFonts w:ascii="Arial" w:hAnsi="Arial" w:cs="Arial"/>
          <w:b/>
          <w:sz w:val="22"/>
          <w:szCs w:val="22"/>
        </w:rPr>
        <w:t>e the</w:t>
      </w:r>
      <w:r w:rsidR="00976C1E">
        <w:rPr>
          <w:rFonts w:ascii="Arial" w:hAnsi="Arial" w:cs="Arial"/>
          <w:b/>
          <w:sz w:val="22"/>
          <w:szCs w:val="22"/>
        </w:rPr>
        <w:t xml:space="preserve"> </w:t>
      </w:r>
      <w:r w:rsidR="000F3B1D">
        <w:rPr>
          <w:rFonts w:ascii="Arial" w:hAnsi="Arial" w:cs="Arial"/>
          <w:b/>
          <w:sz w:val="22"/>
          <w:szCs w:val="22"/>
        </w:rPr>
        <w:t>biodiversity of the pine flatwoods</w:t>
      </w:r>
      <w:r w:rsidRPr="00976C1E">
        <w:rPr>
          <w:rFonts w:ascii="Arial" w:hAnsi="Arial" w:cs="Arial"/>
          <w:b/>
          <w:sz w:val="22"/>
          <w:szCs w:val="22"/>
        </w:rPr>
        <w:t xml:space="preserve">; increase the use of </w:t>
      </w:r>
      <w:r w:rsidR="00976C1E">
        <w:rPr>
          <w:rFonts w:ascii="Arial" w:hAnsi="Arial" w:cs="Arial"/>
          <w:b/>
          <w:sz w:val="22"/>
          <w:szCs w:val="22"/>
        </w:rPr>
        <w:t xml:space="preserve">prescribed </w:t>
      </w:r>
      <w:r w:rsidRPr="00976C1E">
        <w:rPr>
          <w:rFonts w:ascii="Arial" w:hAnsi="Arial" w:cs="Arial"/>
          <w:b/>
          <w:sz w:val="22"/>
          <w:szCs w:val="22"/>
        </w:rPr>
        <w:t>fire as a management tool; restore and maintain native understory communities; and restore and maintain essential hydrology.</w:t>
      </w:r>
    </w:p>
    <w:p w14:paraId="23B1E55B" w14:textId="77777777" w:rsidR="00F6230B" w:rsidRPr="00BE42C0" w:rsidRDefault="00F6230B" w:rsidP="00F6230B">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654"/>
        <w:gridCol w:w="3406"/>
      </w:tblGrid>
      <w:tr w:rsidR="00EF6C0C" w:rsidRPr="0015648B" w14:paraId="7EC476E1" w14:textId="77777777" w:rsidTr="007A78AE">
        <w:tc>
          <w:tcPr>
            <w:tcW w:w="6654" w:type="dxa"/>
          </w:tcPr>
          <w:p w14:paraId="7AB89E9C" w14:textId="358BEB2A" w:rsidR="00F6230B" w:rsidRPr="0015648B" w:rsidRDefault="00F6230B" w:rsidP="00821012">
            <w:pPr>
              <w:rPr>
                <w:rFonts w:ascii="Arial" w:hAnsi="Arial" w:cs="Arial"/>
                <w:sz w:val="21"/>
                <w:szCs w:val="21"/>
              </w:rPr>
            </w:pPr>
            <w:r w:rsidRPr="0015648B">
              <w:rPr>
                <w:rFonts w:ascii="Arial" w:hAnsi="Arial" w:cs="Arial"/>
                <w:sz w:val="21"/>
                <w:szCs w:val="21"/>
                <w:u w:val="single"/>
              </w:rPr>
              <w:t>Original Proposed Option</w:t>
            </w:r>
          </w:p>
          <w:p w14:paraId="7F6C2777" w14:textId="64021AC0" w:rsidR="00F6230B" w:rsidRPr="0015648B" w:rsidRDefault="00A82AD7" w:rsidP="0015648B">
            <w:pPr>
              <w:spacing w:before="120"/>
              <w:rPr>
                <w:rFonts w:ascii="Arial" w:hAnsi="Arial" w:cs="Arial"/>
                <w:sz w:val="21"/>
                <w:szCs w:val="21"/>
              </w:rPr>
            </w:pPr>
            <w:r>
              <w:rPr>
                <w:rFonts w:ascii="Arial" w:hAnsi="Arial" w:cs="Arial"/>
                <w:sz w:val="21"/>
                <w:szCs w:val="21"/>
              </w:rPr>
              <w:t>(#1</w:t>
            </w:r>
            <w:r w:rsidR="007906F6" w:rsidRPr="007906F6">
              <w:rPr>
                <w:rFonts w:ascii="Arial" w:hAnsi="Arial" w:cs="Arial"/>
                <w:sz w:val="21"/>
                <w:szCs w:val="21"/>
              </w:rPr>
              <w:t xml:space="preserve">) </w:t>
            </w:r>
            <w:r w:rsidRPr="00A82AD7">
              <w:rPr>
                <w:rFonts w:ascii="Arial" w:hAnsi="Arial" w:cs="Arial"/>
                <w:sz w:val="21"/>
                <w:szCs w:val="21"/>
              </w:rPr>
              <w:t>Support and enhance efforts to implement Florida’s Cooperative Conservation Blueprint regional pilot in central Florida. The purpose of the Blueprint was to develop broad agreement on both voluntary and non-regulatory conservation incentives along with a comprehensive vision of wildlife habitat and connectivity priorities to which existing and new incentive ideas can be applied.</w:t>
            </w:r>
          </w:p>
        </w:tc>
        <w:tc>
          <w:tcPr>
            <w:tcW w:w="3406" w:type="dxa"/>
          </w:tcPr>
          <w:p w14:paraId="733305FA" w14:textId="77777777" w:rsidR="00F6230B" w:rsidRPr="0015648B" w:rsidRDefault="00F6230B" w:rsidP="00821012">
            <w:pPr>
              <w:rPr>
                <w:rFonts w:ascii="Arial" w:hAnsi="Arial" w:cs="Arial"/>
                <w:sz w:val="21"/>
                <w:szCs w:val="21"/>
                <w:u w:val="single"/>
              </w:rPr>
            </w:pPr>
            <w:r w:rsidRPr="0015648B">
              <w:rPr>
                <w:rFonts w:ascii="Arial" w:hAnsi="Arial" w:cs="Arial"/>
                <w:sz w:val="21"/>
                <w:szCs w:val="21"/>
                <w:u w:val="single"/>
              </w:rPr>
              <w:t>Topline Input</w:t>
            </w:r>
          </w:p>
          <w:p w14:paraId="4D5DA946" w14:textId="634D5C4A" w:rsidR="004E469F" w:rsidRPr="007906F6" w:rsidRDefault="00A82AD7" w:rsidP="004E469F">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Limited direct feedback or comments </w:t>
            </w:r>
          </w:p>
          <w:p w14:paraId="6CD9E8CA" w14:textId="076E4496" w:rsidR="00F6230B" w:rsidRPr="007906F6" w:rsidRDefault="00A82AD7" w:rsidP="007906F6">
            <w:pPr>
              <w:pStyle w:val="ListParagraph"/>
              <w:numPr>
                <w:ilvl w:val="0"/>
                <w:numId w:val="1"/>
              </w:numPr>
              <w:spacing w:before="120"/>
              <w:ind w:left="250" w:hanging="270"/>
              <w:rPr>
                <w:rFonts w:ascii="Arial" w:hAnsi="Arial" w:cs="Arial"/>
                <w:sz w:val="21"/>
                <w:szCs w:val="21"/>
              </w:rPr>
            </w:pPr>
            <w:r>
              <w:rPr>
                <w:rFonts w:ascii="Arial" w:hAnsi="Arial" w:cs="Arial"/>
                <w:sz w:val="21"/>
                <w:szCs w:val="21"/>
              </w:rPr>
              <w:t>Single text documents indicate general support for an approach along these lines</w:t>
            </w:r>
          </w:p>
        </w:tc>
      </w:tr>
    </w:tbl>
    <w:p w14:paraId="101C65F8" w14:textId="77777777" w:rsidR="004E469F" w:rsidRDefault="004E469F" w:rsidP="00F6230B">
      <w:pPr>
        <w:rPr>
          <w:rFonts w:ascii="Arial" w:hAnsi="Arial" w:cs="Arial"/>
          <w:i/>
          <w:sz w:val="22"/>
          <w:szCs w:val="22"/>
          <w:u w:val="single"/>
        </w:rPr>
      </w:pPr>
    </w:p>
    <w:p w14:paraId="31F321F7" w14:textId="0765232D" w:rsidR="00F6230B" w:rsidRPr="00BE42C0" w:rsidRDefault="00F6230B" w:rsidP="00F6230B">
      <w:pPr>
        <w:rPr>
          <w:rFonts w:ascii="Arial" w:hAnsi="Arial" w:cs="Arial"/>
          <w:b/>
          <w:sz w:val="22"/>
          <w:szCs w:val="22"/>
          <w:u w:val="single"/>
        </w:rPr>
      </w:pPr>
      <w:r w:rsidRPr="00BE42C0">
        <w:rPr>
          <w:rFonts w:ascii="Arial" w:hAnsi="Arial" w:cs="Arial"/>
          <w:b/>
          <w:sz w:val="22"/>
          <w:szCs w:val="22"/>
          <w:u w:val="single"/>
        </w:rPr>
        <w:t>Proposed Revised Mitigation Option</w:t>
      </w:r>
    </w:p>
    <w:p w14:paraId="576AC13E" w14:textId="77777777" w:rsidR="00F6230B" w:rsidRPr="00BE42C0" w:rsidRDefault="00F6230B" w:rsidP="00F6230B">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5DBD8612" w14:textId="53C984B2" w:rsidR="00911DB7" w:rsidRPr="003B3B50" w:rsidRDefault="0066222C" w:rsidP="003B3B50">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conservation organizations or similar entities that are supporting or promoting programs or projects to develop new or augment existing programs that will</w:t>
      </w:r>
      <w:r w:rsidR="00A82AD7">
        <w:rPr>
          <w:rFonts w:ascii="Arial" w:hAnsi="Arial" w:cs="Arial"/>
          <w:b/>
          <w:sz w:val="22"/>
          <w:szCs w:val="22"/>
        </w:rPr>
        <w:t xml:space="preserve"> restore, enhance, or maintain the </w:t>
      </w:r>
      <w:r w:rsidR="003B3B50">
        <w:rPr>
          <w:rFonts w:ascii="Arial" w:hAnsi="Arial" w:cs="Arial"/>
          <w:b/>
          <w:sz w:val="22"/>
          <w:szCs w:val="22"/>
        </w:rPr>
        <w:t>biodiversity of the pine flatwoods</w:t>
      </w:r>
      <w:r w:rsidR="00F72602">
        <w:rPr>
          <w:rFonts w:ascii="Arial" w:hAnsi="Arial" w:cs="Arial"/>
          <w:b/>
          <w:sz w:val="22"/>
          <w:szCs w:val="22"/>
        </w:rPr>
        <w:t>;</w:t>
      </w:r>
      <w:r>
        <w:rPr>
          <w:rFonts w:ascii="Arial" w:hAnsi="Arial" w:cs="Arial"/>
          <w:b/>
          <w:sz w:val="22"/>
          <w:szCs w:val="22"/>
        </w:rPr>
        <w:t xml:space="preserve"> or </w:t>
      </w:r>
      <w:r w:rsidR="00F72602">
        <w:rPr>
          <w:rFonts w:ascii="Arial" w:hAnsi="Arial" w:cs="Arial"/>
          <w:b/>
          <w:sz w:val="22"/>
          <w:szCs w:val="22"/>
        </w:rPr>
        <w:t xml:space="preserve">result in increased access to </w:t>
      </w:r>
      <w:r>
        <w:rPr>
          <w:rFonts w:ascii="Arial" w:hAnsi="Arial" w:cs="Arial"/>
          <w:b/>
          <w:sz w:val="22"/>
          <w:szCs w:val="22"/>
        </w:rPr>
        <w:t>incentive programs for landowner who restore, maintain or enhance forests within the specified risk area and the Organization’s supply area</w:t>
      </w:r>
      <w:r w:rsidR="00F72602">
        <w:rPr>
          <w:rFonts w:ascii="Arial" w:hAnsi="Arial" w:cs="Arial"/>
          <w:b/>
          <w:sz w:val="22"/>
          <w:szCs w:val="22"/>
        </w:rPr>
        <w:t xml:space="preserve"> in a way that will conserve </w:t>
      </w:r>
      <w:r w:rsidR="003B3B50">
        <w:rPr>
          <w:rFonts w:ascii="Arial" w:hAnsi="Arial" w:cs="Arial"/>
          <w:b/>
          <w:sz w:val="22"/>
          <w:szCs w:val="22"/>
        </w:rPr>
        <w:t>biodiversity of pine flatwoods</w:t>
      </w:r>
      <w:r>
        <w:rPr>
          <w:rFonts w:ascii="Arial" w:hAnsi="Arial" w:cs="Arial"/>
          <w:b/>
          <w:sz w:val="22"/>
          <w:szCs w:val="22"/>
        </w:rPr>
        <w:t xml:space="preserve">. </w:t>
      </w:r>
      <w:r w:rsidRPr="002751ED">
        <w:rPr>
          <w:rFonts w:ascii="Arial" w:hAnsi="Arial" w:cs="Arial"/>
          <w:b/>
          <w:sz w:val="22"/>
          <w:szCs w:val="22"/>
        </w:rPr>
        <w:t xml:space="preserve">These entities may include: non-governmental organizations </w:t>
      </w:r>
      <w:r w:rsidR="007A1C22">
        <w:rPr>
          <w:rFonts w:ascii="Arial" w:hAnsi="Arial" w:cs="Arial"/>
          <w:b/>
          <w:sz w:val="22"/>
          <w:szCs w:val="22"/>
        </w:rPr>
        <w:t xml:space="preserve">and/or </w:t>
      </w:r>
      <w:r w:rsidRPr="002751ED">
        <w:rPr>
          <w:rFonts w:ascii="Arial" w:hAnsi="Arial" w:cs="Arial"/>
          <w:b/>
          <w:sz w:val="22"/>
          <w:szCs w:val="22"/>
        </w:rPr>
        <w:t>federal, state and/or local governmental organizations</w:t>
      </w:r>
      <w:r w:rsidR="003B3B50">
        <w:rPr>
          <w:rFonts w:ascii="Arial" w:hAnsi="Arial" w:cs="Arial"/>
          <w:b/>
          <w:sz w:val="22"/>
          <w:szCs w:val="22"/>
        </w:rPr>
        <w:t xml:space="preserve"> </w:t>
      </w:r>
      <w:r w:rsidR="003B3B50" w:rsidRPr="002751ED">
        <w:rPr>
          <w:rFonts w:ascii="Arial" w:hAnsi="Arial" w:cs="Arial"/>
          <w:b/>
          <w:sz w:val="22"/>
          <w:szCs w:val="22"/>
        </w:rPr>
        <w:t xml:space="preserve">that have active programs/projects to conserve </w:t>
      </w:r>
      <w:r w:rsidR="003B3B50">
        <w:rPr>
          <w:rFonts w:ascii="Arial" w:hAnsi="Arial" w:cs="Arial"/>
          <w:b/>
          <w:sz w:val="22"/>
          <w:szCs w:val="22"/>
        </w:rPr>
        <w:t>the biodiversity of the pine flatwoods.</w:t>
      </w: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261BF9C7" w14:textId="204F951B" w:rsidR="002F288E" w:rsidRPr="003B3B50"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2F288E" w:rsidRPr="003B3B50"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FDC7" w14:textId="77777777" w:rsidR="00C90FD7" w:rsidRDefault="00C90FD7" w:rsidP="00DC4996">
      <w:r>
        <w:separator/>
      </w:r>
    </w:p>
  </w:endnote>
  <w:endnote w:type="continuationSeparator" w:id="0">
    <w:p w14:paraId="1AF3E8A8" w14:textId="77777777" w:rsidR="00C90FD7" w:rsidRDefault="00C90FD7"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00F">
      <w:rPr>
        <w:rStyle w:val="PageNumber"/>
        <w:noProof/>
      </w:rPr>
      <w:t>2</w:t>
    </w:r>
    <w:r>
      <w:rPr>
        <w:rStyle w:val="PageNumber"/>
      </w:rPr>
      <w:fldChar w:fldCharType="end"/>
    </w:r>
  </w:p>
  <w:p w14:paraId="67C78458" w14:textId="46DE3B3D"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A80418">
      <w:rPr>
        <w:rFonts w:ascii="Arial" w:hAnsi="Arial" w:cs="Arial"/>
        <w:sz w:val="16"/>
        <w:szCs w:val="16"/>
      </w:rPr>
      <w:t>Central Florida</w:t>
    </w:r>
    <w:r w:rsidR="0003482E">
      <w:rPr>
        <w:rFonts w:ascii="Arial" w:hAnsi="Arial" w:cs="Arial"/>
        <w:sz w:val="16"/>
        <w:szCs w:val="16"/>
      </w:rPr>
      <w:t xml:space="preserve"> Critical Biodiversity Area</w:t>
    </w:r>
    <w:r>
      <w:rPr>
        <w:rFonts w:ascii="PMingLiU" w:eastAsia="PMingLiU" w:hAnsi="PMingLiU" w:cs="PMingLiU"/>
        <w:sz w:val="16"/>
        <w:szCs w:val="16"/>
      </w:rPr>
      <w:br/>
    </w:r>
    <w:r w:rsidR="00A80418">
      <w:rPr>
        <w:rFonts w:ascii="Arial" w:hAnsi="Arial" w:cs="Arial"/>
        <w:sz w:val="16"/>
        <w:szCs w:val="16"/>
      </w:rPr>
      <w:t>10</w:t>
    </w:r>
    <w:r>
      <w:rPr>
        <w:rFonts w:ascii="Arial" w:hAnsi="Arial" w:cs="Arial"/>
        <w:sz w:val="16"/>
        <w:szCs w:val="16"/>
      </w:rPr>
      <w:t>/</w:t>
    </w:r>
    <w:r w:rsidR="00A80418">
      <w:rPr>
        <w:rFonts w:ascii="Arial" w:hAnsi="Arial" w:cs="Arial"/>
        <w:sz w:val="16"/>
        <w:szCs w:val="16"/>
      </w:rPr>
      <w:t>02</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00F">
      <w:rPr>
        <w:rStyle w:val="PageNumber"/>
        <w:noProof/>
      </w:rPr>
      <w:t>1</w:t>
    </w:r>
    <w:r>
      <w:rPr>
        <w:rStyle w:val="PageNumber"/>
      </w:rPr>
      <w:fldChar w:fldCharType="end"/>
    </w:r>
  </w:p>
  <w:p w14:paraId="07DD4F51" w14:textId="66419065"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A80418">
      <w:rPr>
        <w:rFonts w:ascii="Arial" w:hAnsi="Arial" w:cs="Arial"/>
        <w:sz w:val="16"/>
        <w:szCs w:val="16"/>
      </w:rPr>
      <w:t>Central Florida</w:t>
    </w:r>
    <w:r w:rsidR="003A777D">
      <w:rPr>
        <w:rFonts w:ascii="Arial" w:hAnsi="Arial" w:cs="Arial"/>
        <w:sz w:val="16"/>
        <w:szCs w:val="16"/>
      </w:rPr>
      <w:t xml:space="preserve"> Critical Biodiversity Area</w:t>
    </w:r>
    <w:r w:rsidR="00A80418">
      <w:rPr>
        <w:rFonts w:ascii="Arial" w:hAnsi="Arial" w:cs="Arial"/>
        <w:sz w:val="16"/>
        <w:szCs w:val="16"/>
      </w:rPr>
      <w:br/>
      <w:t>10</w:t>
    </w:r>
    <w:r>
      <w:rPr>
        <w:rFonts w:ascii="Arial" w:hAnsi="Arial" w:cs="Arial"/>
        <w:sz w:val="16"/>
        <w:szCs w:val="16"/>
      </w:rPr>
      <w:t>/</w:t>
    </w:r>
    <w:r w:rsidR="00A80418">
      <w:rPr>
        <w:rFonts w:ascii="Arial" w:hAnsi="Arial" w:cs="Arial"/>
        <w:sz w:val="16"/>
        <w:szCs w:val="16"/>
      </w:rPr>
      <w:t>02</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5732" w14:textId="77777777" w:rsidR="00C90FD7" w:rsidRDefault="00C90FD7" w:rsidP="00DC4996">
      <w:r>
        <w:separator/>
      </w:r>
    </w:p>
  </w:footnote>
  <w:footnote w:type="continuationSeparator" w:id="0">
    <w:p w14:paraId="565E57EC" w14:textId="77777777" w:rsidR="00C90FD7" w:rsidRDefault="00C90FD7"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7615E263" w:rsidR="00DC4996" w:rsidRPr="00786FAD" w:rsidRDefault="00635964"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sidR="00262A53">
      <w:rPr>
        <w:rFonts w:ascii="Arial" w:hAnsi="Arial" w:cs="Arial"/>
        <w:b/>
        <w:color w:val="538135" w:themeColor="accent6" w:themeShade="BF"/>
        <w:sz w:val="36"/>
      </w:rPr>
      <w:t>Central Florida</w:t>
    </w:r>
    <w:r w:rsidR="000D07F1">
      <w:rPr>
        <w:rFonts w:ascii="Arial" w:hAnsi="Arial" w:cs="Arial"/>
        <w:b/>
        <w:color w:val="538135" w:themeColor="accent6" w:themeShade="BF"/>
        <w:sz w:val="36"/>
      </w:rPr>
      <w:t xml:space="preserve">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A64768F"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262A53">
      <w:rPr>
        <w:rFonts w:ascii="Arial" w:hAnsi="Arial" w:cs="Arial"/>
        <w:b/>
        <w:i/>
        <w:sz w:val="22"/>
        <w:szCs w:val="22"/>
      </w:rPr>
      <w:t xml:space="preserve">FOR INPUT: </w:t>
    </w:r>
    <w:r w:rsidR="00921FD5">
      <w:rPr>
        <w:rFonts w:ascii="Arial" w:hAnsi="Arial" w:cs="Arial"/>
        <w:b/>
        <w:i/>
        <w:sz w:val="22"/>
        <w:szCs w:val="22"/>
      </w:rPr>
      <w:t>Wednesday, October 17</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7A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14FBB"/>
    <w:rsid w:val="0003482E"/>
    <w:rsid w:val="000369AB"/>
    <w:rsid w:val="00044D30"/>
    <w:rsid w:val="00052AD8"/>
    <w:rsid w:val="000711A7"/>
    <w:rsid w:val="00072C9D"/>
    <w:rsid w:val="000866D7"/>
    <w:rsid w:val="00092D3F"/>
    <w:rsid w:val="000B3EE7"/>
    <w:rsid w:val="000B5A57"/>
    <w:rsid w:val="000C4549"/>
    <w:rsid w:val="000C4A91"/>
    <w:rsid w:val="000D07F1"/>
    <w:rsid w:val="000D6E62"/>
    <w:rsid w:val="000E0FD3"/>
    <w:rsid w:val="000F3B1D"/>
    <w:rsid w:val="00124B74"/>
    <w:rsid w:val="00124C59"/>
    <w:rsid w:val="00146F58"/>
    <w:rsid w:val="0015648B"/>
    <w:rsid w:val="00172E4D"/>
    <w:rsid w:val="001774D7"/>
    <w:rsid w:val="00194A1E"/>
    <w:rsid w:val="001A0A9C"/>
    <w:rsid w:val="001A327D"/>
    <w:rsid w:val="001B16C8"/>
    <w:rsid w:val="001B1809"/>
    <w:rsid w:val="001C0EE7"/>
    <w:rsid w:val="001C2B7A"/>
    <w:rsid w:val="001F472F"/>
    <w:rsid w:val="002016B5"/>
    <w:rsid w:val="00205807"/>
    <w:rsid w:val="002514C6"/>
    <w:rsid w:val="002622E9"/>
    <w:rsid w:val="00262A53"/>
    <w:rsid w:val="002751ED"/>
    <w:rsid w:val="00275BDA"/>
    <w:rsid w:val="00283D91"/>
    <w:rsid w:val="00287874"/>
    <w:rsid w:val="0029146B"/>
    <w:rsid w:val="002972A1"/>
    <w:rsid w:val="002A014C"/>
    <w:rsid w:val="002B17A0"/>
    <w:rsid w:val="002B4625"/>
    <w:rsid w:val="002C1F7E"/>
    <w:rsid w:val="002C6D16"/>
    <w:rsid w:val="002D6321"/>
    <w:rsid w:val="002E1BD6"/>
    <w:rsid w:val="002E28C0"/>
    <w:rsid w:val="002E34BE"/>
    <w:rsid w:val="002F288E"/>
    <w:rsid w:val="003278C1"/>
    <w:rsid w:val="003530B0"/>
    <w:rsid w:val="00355855"/>
    <w:rsid w:val="003A0084"/>
    <w:rsid w:val="003A777D"/>
    <w:rsid w:val="003B37CF"/>
    <w:rsid w:val="003B3B50"/>
    <w:rsid w:val="003D392D"/>
    <w:rsid w:val="003D4802"/>
    <w:rsid w:val="003E50B8"/>
    <w:rsid w:val="00401ACD"/>
    <w:rsid w:val="00402DAF"/>
    <w:rsid w:val="00403CAB"/>
    <w:rsid w:val="00432906"/>
    <w:rsid w:val="00450B2B"/>
    <w:rsid w:val="00452831"/>
    <w:rsid w:val="004605BC"/>
    <w:rsid w:val="004652FD"/>
    <w:rsid w:val="00480A53"/>
    <w:rsid w:val="00485A6E"/>
    <w:rsid w:val="0048789B"/>
    <w:rsid w:val="00491C25"/>
    <w:rsid w:val="004A0D81"/>
    <w:rsid w:val="004A590B"/>
    <w:rsid w:val="004C51A5"/>
    <w:rsid w:val="004C7729"/>
    <w:rsid w:val="004E0A51"/>
    <w:rsid w:val="004E469F"/>
    <w:rsid w:val="004F34F5"/>
    <w:rsid w:val="0050390E"/>
    <w:rsid w:val="005271AA"/>
    <w:rsid w:val="00547BF3"/>
    <w:rsid w:val="005568DF"/>
    <w:rsid w:val="005608E0"/>
    <w:rsid w:val="00594803"/>
    <w:rsid w:val="005A2177"/>
    <w:rsid w:val="005A55B6"/>
    <w:rsid w:val="005B3CBA"/>
    <w:rsid w:val="005C7C51"/>
    <w:rsid w:val="005D57C8"/>
    <w:rsid w:val="005F5652"/>
    <w:rsid w:val="00607C4D"/>
    <w:rsid w:val="0061743C"/>
    <w:rsid w:val="00621C00"/>
    <w:rsid w:val="00635964"/>
    <w:rsid w:val="00642F55"/>
    <w:rsid w:val="006600D4"/>
    <w:rsid w:val="0066222C"/>
    <w:rsid w:val="00670F6B"/>
    <w:rsid w:val="00681019"/>
    <w:rsid w:val="00682DCE"/>
    <w:rsid w:val="00684539"/>
    <w:rsid w:val="00684BA0"/>
    <w:rsid w:val="00693862"/>
    <w:rsid w:val="006965B8"/>
    <w:rsid w:val="006A4082"/>
    <w:rsid w:val="006A4EE7"/>
    <w:rsid w:val="006C079E"/>
    <w:rsid w:val="006C6505"/>
    <w:rsid w:val="006F432B"/>
    <w:rsid w:val="006F7DE2"/>
    <w:rsid w:val="007061E4"/>
    <w:rsid w:val="00731FCC"/>
    <w:rsid w:val="0073310C"/>
    <w:rsid w:val="00750E23"/>
    <w:rsid w:val="00756179"/>
    <w:rsid w:val="00762711"/>
    <w:rsid w:val="00767217"/>
    <w:rsid w:val="00772B26"/>
    <w:rsid w:val="00773749"/>
    <w:rsid w:val="00786FAD"/>
    <w:rsid w:val="007906F6"/>
    <w:rsid w:val="00790E2D"/>
    <w:rsid w:val="007A1C22"/>
    <w:rsid w:val="007A3F22"/>
    <w:rsid w:val="007A78AE"/>
    <w:rsid w:val="007C3972"/>
    <w:rsid w:val="007D2B01"/>
    <w:rsid w:val="007E0264"/>
    <w:rsid w:val="007E7985"/>
    <w:rsid w:val="007F5B6F"/>
    <w:rsid w:val="008424B4"/>
    <w:rsid w:val="0085558E"/>
    <w:rsid w:val="00872A9A"/>
    <w:rsid w:val="0088417F"/>
    <w:rsid w:val="008A1C10"/>
    <w:rsid w:val="008A2B7C"/>
    <w:rsid w:val="008A720B"/>
    <w:rsid w:val="008B1C1F"/>
    <w:rsid w:val="008B2DC9"/>
    <w:rsid w:val="008C2AA8"/>
    <w:rsid w:val="008C3E11"/>
    <w:rsid w:val="008C71A1"/>
    <w:rsid w:val="008D07A9"/>
    <w:rsid w:val="008F03FE"/>
    <w:rsid w:val="009056A6"/>
    <w:rsid w:val="00911AC0"/>
    <w:rsid w:val="00911DB7"/>
    <w:rsid w:val="00921FD5"/>
    <w:rsid w:val="00943D08"/>
    <w:rsid w:val="00944A02"/>
    <w:rsid w:val="00952533"/>
    <w:rsid w:val="00952C51"/>
    <w:rsid w:val="00967CA0"/>
    <w:rsid w:val="00976C1E"/>
    <w:rsid w:val="009833A3"/>
    <w:rsid w:val="00993E0F"/>
    <w:rsid w:val="009B74CC"/>
    <w:rsid w:val="009C3AAA"/>
    <w:rsid w:val="009C41BB"/>
    <w:rsid w:val="009C4817"/>
    <w:rsid w:val="009D0429"/>
    <w:rsid w:val="009D12F1"/>
    <w:rsid w:val="009E4BEA"/>
    <w:rsid w:val="009F0034"/>
    <w:rsid w:val="009F4DE7"/>
    <w:rsid w:val="00A0573C"/>
    <w:rsid w:val="00A3183A"/>
    <w:rsid w:val="00A3410C"/>
    <w:rsid w:val="00A35863"/>
    <w:rsid w:val="00A543A3"/>
    <w:rsid w:val="00A60CF2"/>
    <w:rsid w:val="00A669B2"/>
    <w:rsid w:val="00A80418"/>
    <w:rsid w:val="00A8076C"/>
    <w:rsid w:val="00A82AD7"/>
    <w:rsid w:val="00A85CB5"/>
    <w:rsid w:val="00A87213"/>
    <w:rsid w:val="00A91B9A"/>
    <w:rsid w:val="00AA396F"/>
    <w:rsid w:val="00AA5633"/>
    <w:rsid w:val="00AA634F"/>
    <w:rsid w:val="00AA770B"/>
    <w:rsid w:val="00AB1E9A"/>
    <w:rsid w:val="00AD5583"/>
    <w:rsid w:val="00B44C71"/>
    <w:rsid w:val="00B605C6"/>
    <w:rsid w:val="00B6267D"/>
    <w:rsid w:val="00B63FEB"/>
    <w:rsid w:val="00B75CBD"/>
    <w:rsid w:val="00B81287"/>
    <w:rsid w:val="00B95106"/>
    <w:rsid w:val="00B97E0C"/>
    <w:rsid w:val="00BB1C4D"/>
    <w:rsid w:val="00BB48C7"/>
    <w:rsid w:val="00BB669E"/>
    <w:rsid w:val="00BC3109"/>
    <w:rsid w:val="00BC7467"/>
    <w:rsid w:val="00BD3710"/>
    <w:rsid w:val="00BE038F"/>
    <w:rsid w:val="00C00207"/>
    <w:rsid w:val="00C30A3C"/>
    <w:rsid w:val="00C3191C"/>
    <w:rsid w:val="00C34033"/>
    <w:rsid w:val="00C43E9E"/>
    <w:rsid w:val="00C54AC1"/>
    <w:rsid w:val="00C565C9"/>
    <w:rsid w:val="00C57BE5"/>
    <w:rsid w:val="00C60A60"/>
    <w:rsid w:val="00C655CB"/>
    <w:rsid w:val="00C71CC1"/>
    <w:rsid w:val="00C81B00"/>
    <w:rsid w:val="00C82621"/>
    <w:rsid w:val="00C90FD7"/>
    <w:rsid w:val="00C91D82"/>
    <w:rsid w:val="00CB0153"/>
    <w:rsid w:val="00CC1B12"/>
    <w:rsid w:val="00CF6D3D"/>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F10F7"/>
    <w:rsid w:val="00E02F55"/>
    <w:rsid w:val="00E05CDA"/>
    <w:rsid w:val="00E20A59"/>
    <w:rsid w:val="00E2586B"/>
    <w:rsid w:val="00E342C4"/>
    <w:rsid w:val="00E5600F"/>
    <w:rsid w:val="00E75D62"/>
    <w:rsid w:val="00E848E5"/>
    <w:rsid w:val="00E8639B"/>
    <w:rsid w:val="00E875DD"/>
    <w:rsid w:val="00EA3EA1"/>
    <w:rsid w:val="00EA4989"/>
    <w:rsid w:val="00EB5161"/>
    <w:rsid w:val="00EC2696"/>
    <w:rsid w:val="00ED39A6"/>
    <w:rsid w:val="00EE1E98"/>
    <w:rsid w:val="00EE24D8"/>
    <w:rsid w:val="00EE58A5"/>
    <w:rsid w:val="00EF4AF1"/>
    <w:rsid w:val="00EF6C0C"/>
    <w:rsid w:val="00F11BC8"/>
    <w:rsid w:val="00F22FE7"/>
    <w:rsid w:val="00F27323"/>
    <w:rsid w:val="00F379D4"/>
    <w:rsid w:val="00F445CA"/>
    <w:rsid w:val="00F44AC6"/>
    <w:rsid w:val="00F6230B"/>
    <w:rsid w:val="00F63C22"/>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102697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3</cp:revision>
  <dcterms:created xsi:type="dcterms:W3CDTF">2018-10-03T10:26:00Z</dcterms:created>
  <dcterms:modified xsi:type="dcterms:W3CDTF">2018-10-03T10:28:00Z</dcterms:modified>
</cp:coreProperties>
</file>